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4B" w:rsidRDefault="00CE224B" w:rsidP="000F1EB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dmin\Pictures\2020-04-2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4-21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f1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52"/>
        <w:gridCol w:w="6576"/>
      </w:tblGrid>
      <w:tr w:rsidR="000F1EB0" w:rsidTr="00AB010D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0F1EB0" w:rsidRDefault="000F1EB0" w:rsidP="00CE224B">
            <w:pPr>
              <w:suppressAutoHyphens w:val="0"/>
            </w:pPr>
          </w:p>
        </w:tc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0F1EB0" w:rsidRDefault="000F1EB0" w:rsidP="00CC1BDC">
            <w:pPr>
              <w:jc w:val="both"/>
            </w:pPr>
            <w:r>
      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      </w:r>
          </w:p>
        </w:tc>
      </w:tr>
      <w:tr w:rsidR="000F1EB0" w:rsidTr="00AB010D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0F1EB0" w:rsidRDefault="000F1EB0" w:rsidP="00CC1BDC">
            <w:r>
              <w:t>1.5. Учредитель:</w:t>
            </w:r>
          </w:p>
        </w:tc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0F1EB0" w:rsidRDefault="000F1EB0" w:rsidP="00CC1BDC">
            <w:pPr>
              <w:jc w:val="both"/>
            </w:pPr>
            <w:r>
              <w:t xml:space="preserve">Администрация Тамбовского района Тамбовской области </w:t>
            </w:r>
          </w:p>
          <w:p w:rsidR="000F1EB0" w:rsidRDefault="000F1EB0" w:rsidP="00CC1BDC">
            <w:r>
              <w:lastRenderedPageBreak/>
              <w:t>Функции и полномочия  учредителя  выполняет управление образования  администрации Тамбовского района Тамбовской области</w:t>
            </w:r>
          </w:p>
        </w:tc>
      </w:tr>
      <w:tr w:rsidR="009D2264" w:rsidTr="00AB010D"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  <w:color w:val="000000"/>
              </w:rPr>
              <w:lastRenderedPageBreak/>
              <w:t>2. Организационно-правовое обеспечение деятельности образовательного учреждения</w:t>
            </w:r>
          </w:p>
        </w:tc>
      </w:tr>
      <w:tr w:rsidR="009D2264" w:rsidTr="00AB010D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color w:val="000000"/>
              </w:rPr>
            </w:pPr>
            <w:r>
              <w:t>2.1. Наличие свидетельств:</w:t>
            </w:r>
          </w:p>
          <w:p w:rsidR="009D2264" w:rsidRDefault="00A20C9D">
            <w:r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  <w:rPr>
                <w:color w:val="000000"/>
              </w:rPr>
            </w:pPr>
            <w:r>
              <w:t xml:space="preserve">а) </w:t>
            </w:r>
            <w:r>
              <w:rPr>
                <w:u w:val="single"/>
              </w:rPr>
              <w:t xml:space="preserve">Свидетельство о внесении в Единый государственный реестр </w:t>
            </w:r>
            <w:r>
              <w:t xml:space="preserve">от </w:t>
            </w:r>
            <w:r>
              <w:rPr>
                <w:color w:val="000000"/>
              </w:rPr>
              <w:t>17.04.2013 года ОГРН 1096820000166</w:t>
            </w:r>
          </w:p>
          <w:p w:rsidR="009D2264" w:rsidRDefault="00A20C9D">
            <w:pPr>
              <w:tabs>
                <w:tab w:val="left" w:pos="284"/>
              </w:tabs>
              <w:spacing w:line="276" w:lineRule="auto"/>
              <w:contextualSpacing/>
              <w:jc w:val="both"/>
            </w:pPr>
            <w:r>
              <w:rPr>
                <w:color w:val="000000"/>
              </w:rPr>
              <w:t>серия 68 №   001617557</w:t>
            </w:r>
          </w:p>
          <w:p w:rsidR="009D2264" w:rsidRDefault="00A20C9D">
            <w:r>
              <w:t xml:space="preserve">б) </w:t>
            </w:r>
            <w:r>
              <w:rPr>
                <w:color w:val="000000"/>
                <w:u w:val="single"/>
              </w:rPr>
              <w:t>Свидетельство о постановке на учет в налоговом органе юридического лица:</w:t>
            </w:r>
            <w:r>
              <w:rPr>
                <w:color w:val="000000"/>
              </w:rPr>
              <w:t xml:space="preserve"> серия 68 № 001351067  от 30.01.2009 года</w:t>
            </w:r>
          </w:p>
        </w:tc>
      </w:tr>
      <w:tr w:rsidR="009D2264" w:rsidTr="00AB010D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>2.2</w:t>
            </w:r>
            <w:r>
              <w:rPr>
                <w:sz w:val="18"/>
                <w:szCs w:val="18"/>
              </w:rPr>
              <w:t xml:space="preserve">. </w:t>
            </w:r>
            <w:r>
              <w:t>Наличие документов о создании образовательного учреждения.</w:t>
            </w:r>
          </w:p>
          <w:p w:rsidR="009D2264" w:rsidRDefault="00A20C9D">
            <w: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u w:val="single"/>
              </w:rPr>
              <w:t>Устав муниципального автономного дошкольного образовательного учреждения МАДОУ «Детский  сад  «Журавлик»</w:t>
            </w:r>
            <w:r>
              <w:t xml:space="preserve"> утвержден постановлением администрации Тамбовского района от 21.08.2015 года №2028;  </w:t>
            </w:r>
          </w:p>
          <w:p w:rsidR="009D2264" w:rsidRDefault="00A20C9D">
            <w:r>
              <w:t>Устав МАДОУ «Детский сад «Журавлик» соответствует законам и иным нормативным правовым актам Российской Федерации.</w:t>
            </w:r>
          </w:p>
        </w:tc>
      </w:tr>
      <w:tr w:rsidR="009D2264" w:rsidTr="00AB010D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>2.3.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9D2264" w:rsidRDefault="009D2264"/>
        </w:tc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-180"/>
              </w:tabs>
            </w:pPr>
            <w:r>
              <w:t>- программа развития;</w:t>
            </w:r>
          </w:p>
          <w:p w:rsidR="009D2264" w:rsidRDefault="00A20C9D">
            <w:pPr>
              <w:tabs>
                <w:tab w:val="left" w:pos="-180"/>
              </w:tabs>
              <w:rPr>
                <w:color w:val="000000"/>
              </w:rPr>
            </w:pPr>
            <w:r>
              <w:t>- образовательная программа;</w:t>
            </w:r>
          </w:p>
          <w:p w:rsidR="009D2264" w:rsidRDefault="00A20C9D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- правила внутреннего трудового распорядка;</w:t>
            </w:r>
          </w:p>
          <w:p w:rsidR="009D2264" w:rsidRDefault="00A20C9D">
            <w:pPr>
              <w:tabs>
                <w:tab w:val="left" w:pos="-180"/>
              </w:tabs>
              <w:ind w:left="-180"/>
              <w:rPr>
                <w:color w:val="000000"/>
              </w:rPr>
            </w:pPr>
            <w:r>
              <w:rPr>
                <w:color w:val="000000"/>
              </w:rPr>
              <w:t xml:space="preserve">    - коллективный договор;</w:t>
            </w:r>
          </w:p>
          <w:p w:rsidR="009D2264" w:rsidRDefault="00A20C9D">
            <w:pPr>
              <w:tabs>
                <w:tab w:val="left" w:pos="-180"/>
              </w:tabs>
            </w:pPr>
            <w:r>
              <w:rPr>
                <w:color w:val="000000"/>
              </w:rPr>
              <w:t>-положение о правилах  приема и отчислении  детей дошкольного возраста в МАДОУ  «Детский сад  «Журавлик»;</w:t>
            </w:r>
            <w:r>
              <w:rPr>
                <w:color w:val="FF0000"/>
              </w:rPr>
              <w:t xml:space="preserve"> </w:t>
            </w:r>
          </w:p>
          <w:p w:rsidR="009D2264" w:rsidRDefault="00A20C9D">
            <w:pPr>
              <w:tabs>
                <w:tab w:val="left" w:pos="-180"/>
              </w:tabs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договор между детским садом и родителями (законными представителями);</w:t>
            </w:r>
          </w:p>
          <w:p w:rsidR="009D2264" w:rsidRDefault="00A20C9D">
            <w:pPr>
              <w:tabs>
                <w:tab w:val="left" w:pos="-180"/>
              </w:tabs>
              <w:contextualSpacing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eastAsia="Calibri"/>
                <w:color w:val="000000"/>
                <w:sz w:val="22"/>
                <w:szCs w:val="22"/>
              </w:rPr>
              <w:t>положение о комиссии по урегулированию споров между участниками образовательных отношений деятельности;</w:t>
            </w:r>
          </w:p>
          <w:p w:rsidR="009D2264" w:rsidRDefault="00A20C9D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>- положение о Педагогическом совете:</w:t>
            </w:r>
          </w:p>
          <w:p w:rsidR="009D2264" w:rsidRDefault="00A20C9D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>- положение о Наблюдательном совете;</w:t>
            </w:r>
          </w:p>
          <w:p w:rsidR="009D2264" w:rsidRDefault="00A20C9D">
            <w:pPr>
              <w:tabs>
                <w:tab w:val="left" w:pos="-180"/>
              </w:tabs>
              <w:ind w:right="-58"/>
              <w:rPr>
                <w:color w:val="000000"/>
              </w:rPr>
            </w:pPr>
            <w:r>
              <w:rPr>
                <w:color w:val="000000"/>
              </w:rPr>
              <w:t>- положение об оплате труда работников;</w:t>
            </w:r>
          </w:p>
          <w:p w:rsidR="009D2264" w:rsidRDefault="00A20C9D">
            <w:pPr>
              <w:tabs>
                <w:tab w:val="left" w:pos="-180"/>
              </w:tabs>
              <w:rPr>
                <w:color w:val="000000"/>
              </w:rPr>
            </w:pPr>
            <w:r>
              <w:rPr>
                <w:color w:val="000000"/>
              </w:rPr>
              <w:t>- положение о работе с персональными данными работников;</w:t>
            </w:r>
          </w:p>
          <w:p w:rsidR="009D2264" w:rsidRDefault="00A20C9D">
            <w:pPr>
              <w:tabs>
                <w:tab w:val="left" w:pos="-180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>
              <w:rPr>
                <w:rFonts w:eastAsia="Calibri"/>
                <w:color w:val="000000"/>
              </w:rPr>
              <w:t>положение об организации работы по охране труда и безопасности жизнедеятельности;</w:t>
            </w:r>
          </w:p>
          <w:p w:rsidR="009D2264" w:rsidRDefault="00A20C9D">
            <w:pPr>
              <w:tabs>
                <w:tab w:val="left" w:pos="-180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положение об организации деятельности по оказанию </w:t>
            </w:r>
            <w:r>
              <w:rPr>
                <w:rFonts w:eastAsia="Calibri"/>
                <w:color w:val="000000"/>
              </w:rPr>
              <w:lastRenderedPageBreak/>
              <w:t>платных услуг;</w:t>
            </w:r>
          </w:p>
          <w:p w:rsidR="009D2264" w:rsidRDefault="00A20C9D">
            <w:pPr>
              <w:tabs>
                <w:tab w:val="left" w:pos="-180"/>
              </w:tabs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должностные инструкции работников;</w:t>
            </w:r>
          </w:p>
          <w:p w:rsidR="009D2264" w:rsidRDefault="00A20C9D">
            <w:r>
              <w:rPr>
                <w:color w:val="000000"/>
              </w:rPr>
              <w:t>- приказы.</w:t>
            </w:r>
          </w:p>
        </w:tc>
      </w:tr>
      <w:tr w:rsidR="009D2264" w:rsidTr="00AB010D">
        <w:tc>
          <w:tcPr>
            <w:tcW w:w="2943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lastRenderedPageBreak/>
              <w:t xml:space="preserve">2.4. Перечень лицензий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 с указанием реквизитов (действующей и предыдущей).</w:t>
            </w:r>
          </w:p>
        </w:tc>
        <w:tc>
          <w:tcPr>
            <w:tcW w:w="6628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u w:val="single"/>
              </w:rPr>
            </w:pPr>
            <w:r>
              <w:t xml:space="preserve">Лицензия на право осуществления образовательной деятельности от 11.12.2015, серия  68ЛО1 № 0000554; </w:t>
            </w:r>
          </w:p>
          <w:p w:rsidR="009D2264" w:rsidRDefault="00A20C9D">
            <w:r>
              <w:rPr>
                <w:u w:val="single"/>
              </w:rPr>
              <w:t>срок действия:</w:t>
            </w:r>
            <w:r>
              <w:t xml:space="preserve"> бессрочно.</w:t>
            </w:r>
          </w:p>
        </w:tc>
      </w:tr>
      <w:tr w:rsidR="009D2264" w:rsidTr="00AB010D">
        <w:trPr>
          <w:trHeight w:val="329"/>
        </w:trPr>
        <w:tc>
          <w:tcPr>
            <w:tcW w:w="9571" w:type="dxa"/>
            <w:gridSpan w:val="3"/>
            <w:shd w:val="clear" w:color="auto" w:fill="auto"/>
            <w:tcMar>
              <w:left w:w="108" w:type="dxa"/>
            </w:tcMar>
          </w:tcPr>
          <w:p w:rsidR="009D2264" w:rsidRDefault="00A20C9D" w:rsidP="005E75AD">
            <w:r>
              <w:rPr>
                <w:b/>
              </w:rPr>
              <w:t xml:space="preserve">                    3. Право владения, использования материально-технической базы</w:t>
            </w:r>
          </w:p>
        </w:tc>
      </w:tr>
      <w:tr w:rsidR="009D2264" w:rsidTr="00AB010D">
        <w:tc>
          <w:tcPr>
            <w:tcW w:w="2995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color w:val="000000"/>
              </w:rPr>
              <w:t xml:space="preserve">Критерии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  <w:tc>
          <w:tcPr>
            <w:tcW w:w="6576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color w:val="000000"/>
              </w:rPr>
              <w:t xml:space="preserve">Результаты </w:t>
            </w:r>
            <w:proofErr w:type="gramStart"/>
            <w:r>
              <w:rPr>
                <w:color w:val="000000"/>
              </w:rPr>
              <w:t>проведенного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самообследования</w:t>
            </w:r>
            <w:proofErr w:type="spellEnd"/>
          </w:p>
        </w:tc>
      </w:tr>
      <w:tr w:rsidR="009D2264" w:rsidTr="00AB010D">
        <w:tc>
          <w:tcPr>
            <w:tcW w:w="2995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3.1. </w:t>
            </w:r>
            <w:r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576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284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Местонахождение земельного участка</w:t>
            </w:r>
            <w:r>
              <w:rPr>
                <w:color w:val="000000"/>
              </w:rPr>
              <w:t xml:space="preserve">: 392524, Тамбовская область, Тамбовский район, с. </w:t>
            </w:r>
            <w:proofErr w:type="spellStart"/>
            <w:r>
              <w:rPr>
                <w:color w:val="000000"/>
              </w:rPr>
              <w:t>Покрово</w:t>
            </w:r>
            <w:proofErr w:type="spellEnd"/>
            <w:r>
              <w:rPr>
                <w:color w:val="000000"/>
              </w:rPr>
              <w:t>-Пригородное, ул. Пионерская, д.12а</w:t>
            </w:r>
          </w:p>
          <w:p w:rsidR="009D2264" w:rsidRDefault="00A20C9D">
            <w:pPr>
              <w:tabs>
                <w:tab w:val="left" w:pos="284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Площадь земельного участка, кв. м: 6756</w:t>
            </w:r>
          </w:p>
          <w:p w:rsidR="009D2264" w:rsidRDefault="00A20C9D">
            <w:pPr>
              <w:tabs>
                <w:tab w:val="left" w:pos="284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>Кадастровый номер: 68:20:2801006:62</w:t>
            </w:r>
          </w:p>
          <w:p w:rsidR="009D2264" w:rsidRDefault="00A20C9D">
            <w:pPr>
              <w:contextualSpacing/>
            </w:pPr>
            <w:r>
              <w:t xml:space="preserve">Свидетельство о государственной регистрации права от 21.12.2011 года 68 АБ № </w:t>
            </w:r>
            <w:r>
              <w:rPr>
                <w:color w:val="000000"/>
              </w:rPr>
              <w:t>406302</w:t>
            </w:r>
          </w:p>
          <w:p w:rsidR="009D2264" w:rsidRDefault="00A20C9D">
            <w:pPr>
              <w:contextualSpacing/>
            </w:pPr>
            <w:r>
              <w:t xml:space="preserve">Адрес объекта: Россия, 392524, Тамбовская область, Тамбовский район, с. </w:t>
            </w:r>
            <w:proofErr w:type="spellStart"/>
            <w:r>
              <w:t>Покрово</w:t>
            </w:r>
            <w:proofErr w:type="spellEnd"/>
            <w:r>
              <w:t>-Пригородное, ул. Пионерская, д.12а</w:t>
            </w:r>
          </w:p>
          <w:p w:rsidR="009D2264" w:rsidRDefault="00A20C9D">
            <w:pPr>
              <w:contextualSpacing/>
              <w:rPr>
                <w:color w:val="000000"/>
              </w:rPr>
            </w:pPr>
            <w:r>
              <w:rPr>
                <w:color w:val="000000"/>
                <w:u w:val="single"/>
              </w:rPr>
              <w:t>Наименование и местонахождение объекта</w:t>
            </w:r>
            <w:r>
              <w:rPr>
                <w:color w:val="000000"/>
              </w:rPr>
              <w:t>:</w:t>
            </w:r>
          </w:p>
          <w:p w:rsidR="009D2264" w:rsidRDefault="00A20C9D">
            <w:pPr>
              <w:jc w:val="both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 xml:space="preserve"> </w:t>
            </w:r>
            <w:r>
              <w:rPr>
                <w:color w:val="000000"/>
              </w:rPr>
              <w:t xml:space="preserve">здание МАДОУ «Детский сад «Журавлик»: 392524, Тамбовская область, Тамбовский район, с. </w:t>
            </w:r>
            <w:proofErr w:type="spellStart"/>
            <w:r>
              <w:rPr>
                <w:color w:val="000000"/>
              </w:rPr>
              <w:t>Покрово</w:t>
            </w:r>
            <w:proofErr w:type="spellEnd"/>
            <w:r>
              <w:rPr>
                <w:color w:val="000000"/>
              </w:rPr>
              <w:t>-Пригородное, ул. Пионерская, д.12а</w:t>
            </w:r>
          </w:p>
          <w:p w:rsidR="009D2264" w:rsidRDefault="00A20C9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Дата выдачи технического паспорта: 10.05.2011</w:t>
            </w:r>
          </w:p>
          <w:p w:rsidR="009D2264" w:rsidRDefault="00A20C9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Реестровый номер: 68:20: 021/033/5740/12а</w:t>
            </w:r>
          </w:p>
          <w:p w:rsidR="009D2264" w:rsidRDefault="00A20C9D">
            <w:pPr>
              <w:contextualSpacing/>
            </w:pPr>
            <w:r>
              <w:rPr>
                <w:color w:val="000000"/>
              </w:rPr>
              <w:t>Площадь здания по техническому паспорту, кв. м: 1814,6</w:t>
            </w:r>
          </w:p>
          <w:p w:rsidR="009D2264" w:rsidRDefault="00A20C9D">
            <w:pPr>
              <w:jc w:val="both"/>
            </w:pPr>
            <w:r>
              <w:t xml:space="preserve">Адрес объекта: Россия, 392524, Тамбовская область, Тамбовский район, с. </w:t>
            </w:r>
            <w:proofErr w:type="spellStart"/>
            <w:r>
              <w:t>Покрово</w:t>
            </w:r>
            <w:proofErr w:type="spellEnd"/>
            <w:r>
              <w:t>-Пригородное, ул. Пионерская, д.12а</w:t>
            </w:r>
          </w:p>
          <w:p w:rsidR="009D2264" w:rsidRDefault="00A20C9D">
            <w:pPr>
              <w:tabs>
                <w:tab w:val="left" w:pos="284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вид права: оперативное управление. </w:t>
            </w:r>
          </w:p>
          <w:p w:rsidR="009D2264" w:rsidRDefault="00A20C9D">
            <w:r>
              <w:t>Свидетельство о государственной регистрации права от 21.12.2011 года 68 - АБ  406303</w:t>
            </w:r>
          </w:p>
        </w:tc>
      </w:tr>
      <w:tr w:rsidR="009D2264" w:rsidTr="00AB010D">
        <w:tc>
          <w:tcPr>
            <w:tcW w:w="2995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3.2. </w:t>
            </w:r>
            <w:proofErr w:type="gramStart"/>
            <w:r>
              <w:t>Сведения о наличии зданий и помещений для организации образовательной деятельности (помещения, их назначение, площадь (</w:t>
            </w:r>
            <w:proofErr w:type="spellStart"/>
            <w:r>
              <w:t>кв.м</w:t>
            </w:r>
            <w:proofErr w:type="spellEnd"/>
            <w:r>
              <w:t>.).</w:t>
            </w:r>
            <w:proofErr w:type="gramEnd"/>
          </w:p>
        </w:tc>
        <w:tc>
          <w:tcPr>
            <w:tcW w:w="6576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Детский сад, нежилое здание в кирпичном исполнении, общей площадью 1814,6 </w:t>
            </w:r>
            <w:r>
              <w:t>кв. м.,</w:t>
            </w:r>
            <w:r>
              <w:rPr>
                <w:color w:val="000000"/>
              </w:rPr>
              <w:t xml:space="preserve"> этажность – 2. </w:t>
            </w:r>
          </w:p>
          <w:p w:rsidR="009D2264" w:rsidRDefault="00A20C9D">
            <w:pPr>
              <w:rPr>
                <w:color w:val="000000"/>
              </w:rPr>
            </w:pPr>
            <w:r>
              <w:rPr>
                <w:color w:val="000000"/>
              </w:rPr>
              <w:t>Помещения:</w:t>
            </w:r>
          </w:p>
          <w:p w:rsidR="009D2264" w:rsidRDefault="00A20C9D">
            <w:r>
              <w:rPr>
                <w:color w:val="000000"/>
              </w:rPr>
              <w:t>-групповые помещения – 6.</w:t>
            </w:r>
          </w:p>
          <w:p w:rsidR="009D2264" w:rsidRDefault="00A20C9D">
            <w:pPr>
              <w:widowControl w:val="0"/>
              <w:rPr>
                <w:rFonts w:eastAsia="Arial"/>
              </w:rPr>
            </w:pPr>
            <w:r>
              <w:rPr>
                <w:rFonts w:eastAsia="Arial"/>
              </w:rPr>
              <w:t>1 группа -   площадь 139,9 кв. м.</w:t>
            </w:r>
          </w:p>
          <w:p w:rsidR="009D2264" w:rsidRDefault="00A20C9D">
            <w:pPr>
              <w:widowControl w:val="0"/>
              <w:rPr>
                <w:rFonts w:eastAsia="Arial"/>
              </w:rPr>
            </w:pPr>
            <w:r>
              <w:rPr>
                <w:rFonts w:eastAsia="Arial"/>
              </w:rPr>
              <w:t>2 группа  -   площадь 142,0 кв. м.</w:t>
            </w:r>
          </w:p>
          <w:p w:rsidR="009D2264" w:rsidRDefault="00A20C9D">
            <w:pPr>
              <w:widowControl w:val="0"/>
              <w:rPr>
                <w:rFonts w:eastAsia="Arial"/>
              </w:rPr>
            </w:pPr>
            <w:r>
              <w:rPr>
                <w:rFonts w:eastAsia="Arial"/>
              </w:rPr>
              <w:t>3 группа  -  площадь 113,4 кв. м.</w:t>
            </w:r>
          </w:p>
          <w:p w:rsidR="009D2264" w:rsidRDefault="00A20C9D">
            <w:pPr>
              <w:widowControl w:val="0"/>
              <w:rPr>
                <w:rFonts w:eastAsia="Arial"/>
              </w:rPr>
            </w:pPr>
            <w:r>
              <w:rPr>
                <w:rFonts w:eastAsia="Arial"/>
              </w:rPr>
              <w:t>4 группа  -  площадь 137,9 кв. м</w:t>
            </w:r>
          </w:p>
          <w:p w:rsidR="009D2264" w:rsidRDefault="00A20C9D">
            <w:r>
              <w:t>5 группа  -  площадь 140,7кв. м</w:t>
            </w:r>
          </w:p>
          <w:p w:rsidR="009D2264" w:rsidRDefault="00A20C9D">
            <w:r>
              <w:t>6группа  –  площадь 117,3кв</w:t>
            </w:r>
            <w:proofErr w:type="gramStart"/>
            <w:r>
              <w:t>.м</w:t>
            </w:r>
            <w:proofErr w:type="gramEnd"/>
          </w:p>
        </w:tc>
      </w:tr>
      <w:tr w:rsidR="009D2264" w:rsidTr="00AB010D">
        <w:tc>
          <w:tcPr>
            <w:tcW w:w="2995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3.3. </w:t>
            </w:r>
            <w:proofErr w:type="gramStart"/>
            <w:r>
              <w:t xml:space="preserve">Наличие заключений санитарно-эпидемиологической службы и государственной противопожарной службы на имеющиеся в распоряжении </w:t>
            </w:r>
            <w:r>
              <w:lastRenderedPageBreak/>
              <w:t>образовательного учреждения площади).</w:t>
            </w:r>
            <w:proofErr w:type="gramEnd"/>
          </w:p>
        </w:tc>
        <w:tc>
          <w:tcPr>
            <w:tcW w:w="6576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-1843"/>
                <w:tab w:val="left" w:pos="426"/>
              </w:tabs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Санитарно-эпидемиологическое заключение</w:t>
            </w:r>
            <w:r>
              <w:t xml:space="preserve"> от 05.05.2016 года № 68.01.03.000.М 000127.05.16</w:t>
            </w:r>
          </w:p>
          <w:p w:rsidR="009D2264" w:rsidRDefault="00A20C9D">
            <w:pPr>
              <w:tabs>
                <w:tab w:val="left" w:pos="-1843"/>
                <w:tab w:val="left" w:pos="426"/>
              </w:tabs>
              <w:contextualSpacing/>
              <w:jc w:val="both"/>
            </w:pPr>
            <w:r>
              <w:rPr>
                <w:u w:val="single"/>
              </w:rPr>
              <w:t>Заключение о соответствии объекта защиты обязательным требованиям пожарной безопасности</w:t>
            </w:r>
            <w:r>
              <w:t xml:space="preserve"> имеется </w:t>
            </w:r>
          </w:p>
          <w:p w:rsidR="009D2264" w:rsidRDefault="00A20C9D">
            <w:r>
              <w:t>(от 21.04.2016 №116)</w:t>
            </w:r>
          </w:p>
        </w:tc>
      </w:tr>
      <w:tr w:rsidR="009D2264" w:rsidTr="00AB010D">
        <w:tc>
          <w:tcPr>
            <w:tcW w:w="2995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 w:rsidP="00AB010D">
            <w:r>
              <w:lastRenderedPageBreak/>
              <w:t>3.4.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</w:tc>
        <w:tc>
          <w:tcPr>
            <w:tcW w:w="6576" w:type="dxa"/>
            <w:shd w:val="clear" w:color="auto" w:fill="auto"/>
            <w:tcMar>
              <w:left w:w="108" w:type="dxa"/>
            </w:tcMar>
          </w:tcPr>
          <w:p w:rsidR="009D2264" w:rsidRDefault="00A20C9D">
            <w:r>
              <w:t>Групповая   – 6</w:t>
            </w:r>
          </w:p>
          <w:p w:rsidR="009D2264" w:rsidRDefault="00A20C9D">
            <w:r>
              <w:t>Спальни- 6</w:t>
            </w:r>
          </w:p>
          <w:p w:rsidR="009D2264" w:rsidRDefault="00A20C9D">
            <w:r>
              <w:t>Кабинет заведующего-1</w:t>
            </w:r>
          </w:p>
          <w:p w:rsidR="009D2264" w:rsidRDefault="00A20C9D">
            <w:r>
              <w:t>методический кабинет -1</w:t>
            </w:r>
          </w:p>
          <w:p w:rsidR="009D2264" w:rsidRDefault="00A20C9D">
            <w:r>
              <w:t>Пищеблок -1</w:t>
            </w:r>
          </w:p>
          <w:p w:rsidR="009D2264" w:rsidRDefault="00A20C9D">
            <w:r>
              <w:t>Прачечная – 1</w:t>
            </w:r>
          </w:p>
          <w:p w:rsidR="009D2264" w:rsidRDefault="00A20C9D">
            <w:r>
              <w:t>Медицинский кабинет — 1</w:t>
            </w:r>
          </w:p>
          <w:p w:rsidR="00516880" w:rsidRDefault="00516880">
            <w:r>
              <w:t>Музыкальный зал -1</w:t>
            </w:r>
          </w:p>
        </w:tc>
      </w:tr>
      <w:tr w:rsidR="009D2264" w:rsidTr="00AB010D">
        <w:tc>
          <w:tcPr>
            <w:tcW w:w="2995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r>
              <w:t>3.5.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9D2264" w:rsidRDefault="009D2264"/>
        </w:tc>
        <w:tc>
          <w:tcPr>
            <w:tcW w:w="6576" w:type="dxa"/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-1985"/>
                <w:tab w:val="left" w:pos="-1843"/>
              </w:tabs>
              <w:contextualSpacing/>
              <w:jc w:val="both"/>
            </w:pPr>
            <w:r>
              <w:t>В ДОУ имеется в наличии: компьютер -</w:t>
            </w:r>
            <w:r w:rsidR="00516880">
              <w:t>2</w:t>
            </w:r>
            <w:r>
              <w:t xml:space="preserve">,  ноутбук – </w:t>
            </w:r>
            <w:r w:rsidR="00516880">
              <w:t>5</w:t>
            </w:r>
            <w:r>
              <w:t>, МФУ– 1,</w:t>
            </w:r>
          </w:p>
          <w:p w:rsidR="009D2264" w:rsidRDefault="00A20C9D">
            <w:pPr>
              <w:tabs>
                <w:tab w:val="left" w:pos="-1985"/>
                <w:tab w:val="left" w:pos="-1843"/>
              </w:tabs>
              <w:contextualSpacing/>
              <w:jc w:val="both"/>
            </w:pPr>
            <w:r>
              <w:t xml:space="preserve"> магнитофон – 1,</w:t>
            </w:r>
          </w:p>
          <w:p w:rsidR="009D2264" w:rsidRDefault="00A20C9D">
            <w:pPr>
              <w:tabs>
                <w:tab w:val="left" w:pos="-1985"/>
                <w:tab w:val="left" w:pos="-1843"/>
              </w:tabs>
              <w:contextualSpacing/>
              <w:jc w:val="both"/>
            </w:pPr>
            <w:r>
              <w:t xml:space="preserve">музыкальный центр - 1, </w:t>
            </w:r>
          </w:p>
          <w:p w:rsidR="009D2264" w:rsidRDefault="00A20C9D">
            <w:pPr>
              <w:tabs>
                <w:tab w:val="left" w:pos="-1985"/>
                <w:tab w:val="left" w:pos="-1843"/>
              </w:tabs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телевизор - 1.</w:t>
            </w:r>
          </w:p>
          <w:p w:rsidR="009D2264" w:rsidRDefault="00A20C9D">
            <w:r>
              <w:t>Подключения к Интернету имеет   компьютер.</w:t>
            </w:r>
          </w:p>
          <w:p w:rsidR="009D2264" w:rsidRDefault="00A20C9D"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u w:val="single"/>
                <w:lang w:val="en-US"/>
              </w:rPr>
              <w:t>guravliktr</w:t>
            </w:r>
            <w:proofErr w:type="spellEnd"/>
            <w:r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yandex</w:t>
            </w:r>
            <w:proofErr w:type="spellEnd"/>
            <w:r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9D2264" w:rsidRDefault="00A20C9D">
            <w:r>
              <w:t>Создан сайт ДОУ</w:t>
            </w:r>
            <w:r>
              <w:rPr>
                <w:b/>
              </w:rPr>
              <w:t>:</w:t>
            </w:r>
            <w:r>
              <w:t xml:space="preserve"> </w:t>
            </w:r>
            <w:hyperlink r:id="rId8">
              <w:r>
                <w:rPr>
                  <w:rStyle w:val="-"/>
                  <w:color w:val="0000FF"/>
                </w:rPr>
                <w:t>http://guravliktr.68edu.ru</w:t>
              </w:r>
            </w:hyperlink>
          </w:p>
        </w:tc>
      </w:tr>
      <w:tr w:rsidR="009D2264" w:rsidTr="00AB010D">
        <w:tc>
          <w:tcPr>
            <w:tcW w:w="2995" w:type="dxa"/>
            <w:gridSpan w:val="2"/>
            <w:shd w:val="clear" w:color="auto" w:fill="auto"/>
            <w:tcMar>
              <w:left w:w="108" w:type="dxa"/>
            </w:tcMar>
          </w:tcPr>
          <w:p w:rsidR="009D2264" w:rsidRDefault="00A20C9D">
            <w:r>
              <w:t>3.6.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9D2264" w:rsidRDefault="009D2264"/>
          <w:p w:rsidR="009D2264" w:rsidRDefault="009D2264"/>
        </w:tc>
        <w:tc>
          <w:tcPr>
            <w:tcW w:w="6576" w:type="dxa"/>
            <w:shd w:val="clear" w:color="auto" w:fill="auto"/>
            <w:tcMar>
              <w:left w:w="108" w:type="dxa"/>
            </w:tcMar>
          </w:tcPr>
          <w:tbl>
            <w:tblPr>
              <w:tblW w:w="588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635"/>
              <w:gridCol w:w="1485"/>
              <w:gridCol w:w="1738"/>
              <w:gridCol w:w="1025"/>
            </w:tblGrid>
            <w:tr w:rsidR="006802F2" w:rsidTr="00AB010D">
              <w:tc>
                <w:tcPr>
                  <w:tcW w:w="588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 w:rsidP="006802F2">
                  <w:pPr>
                    <w:jc w:val="both"/>
                  </w:pPr>
                  <w:r w:rsidRPr="006802F2">
                    <w:rPr>
                      <w:sz w:val="22"/>
                      <w:szCs w:val="22"/>
                    </w:rPr>
                    <w:t xml:space="preserve">В соответствии с СанПиН 2.4.1.3049-13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</w:t>
                  </w:r>
                  <w:proofErr w:type="gramStart"/>
                  <w:r w:rsidRPr="006802F2">
                    <w:rPr>
                      <w:sz w:val="22"/>
                      <w:szCs w:val="22"/>
                    </w:rPr>
                    <w:t>-д</w:t>
                  </w:r>
                  <w:proofErr w:type="gramEnd"/>
                  <w:r w:rsidRPr="006802F2">
                    <w:rPr>
                      <w:sz w:val="22"/>
                      <w:szCs w:val="22"/>
                    </w:rPr>
                    <w:t>ля групп раннего возраста (до 3 лет) и для дошкольного возраста (от 3 до 7 лет) фактически находящегося в группе.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6802F2" w:rsidTr="00AB010D">
              <w:tc>
                <w:tcPr>
                  <w:tcW w:w="16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 w:rsidP="00C92D3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Название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 w:rsidP="00C92D3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 w:rsidP="00C92D34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Кол-во детей на 01.09.2018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 w:rsidP="00C92D34">
                  <w:pPr>
                    <w:jc w:val="center"/>
                  </w:pPr>
                  <w:r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6802F2" w:rsidTr="00AB010D">
              <w:tc>
                <w:tcPr>
                  <w:tcW w:w="16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r>
                    <w:t xml:space="preserve">Группа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jc w:val="center"/>
                    <w:rPr>
                      <w:lang w:val="en-US"/>
                    </w:rPr>
                  </w:pPr>
                  <w:r>
                    <w:t xml:space="preserve">От 2 до 3 лет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spacing w:line="276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jc w:val="center"/>
                  </w:pPr>
                  <w:r>
                    <w:rPr>
                      <w:lang w:val="en-US"/>
                    </w:rPr>
                    <w:t>48.0</w:t>
                  </w:r>
                </w:p>
                <w:p w:rsidR="006802F2" w:rsidRDefault="006802F2">
                  <w:pPr>
                    <w:jc w:val="center"/>
                  </w:pPr>
                </w:p>
              </w:tc>
            </w:tr>
            <w:tr w:rsidR="006802F2" w:rsidTr="00AB010D">
              <w:tc>
                <w:tcPr>
                  <w:tcW w:w="16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r>
                    <w:t>Группа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 w:rsidP="006802F2">
                  <w:pPr>
                    <w:jc w:val="center"/>
                  </w:pPr>
                  <w:r>
                    <w:t>От 3 до 4 лет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spacing w:line="276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jc w:val="center"/>
                  </w:pPr>
                  <w:r>
                    <w:t>49,6</w:t>
                  </w:r>
                </w:p>
              </w:tc>
            </w:tr>
            <w:tr w:rsidR="006802F2" w:rsidTr="00AB010D">
              <w:tc>
                <w:tcPr>
                  <w:tcW w:w="16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r>
                    <w:t>Группа »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jc w:val="center"/>
                  </w:pPr>
                  <w:r>
                    <w:t>3 – 4 года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 w:rsidP="006802F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t>20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jc w:val="center"/>
                  </w:pPr>
                  <w:r>
                    <w:rPr>
                      <w:lang w:val="en-US"/>
                    </w:rPr>
                    <w:t>49.9</w:t>
                  </w:r>
                </w:p>
              </w:tc>
            </w:tr>
            <w:tr w:rsidR="006802F2" w:rsidTr="00AB010D">
              <w:tc>
                <w:tcPr>
                  <w:tcW w:w="16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r>
                    <w:t xml:space="preserve">Группа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jc w:val="center"/>
                  </w:pPr>
                  <w:r>
                    <w:t>4 – 5 лет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 w:rsidP="006802F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t>33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jc w:val="center"/>
                  </w:pPr>
                  <w:r>
                    <w:rPr>
                      <w:lang w:val="en-US"/>
                    </w:rPr>
                    <w:t>50.3</w:t>
                  </w:r>
                </w:p>
              </w:tc>
            </w:tr>
            <w:tr w:rsidR="006802F2" w:rsidTr="00AB010D">
              <w:tc>
                <w:tcPr>
                  <w:tcW w:w="16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r>
                    <w:t xml:space="preserve">Группа 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jc w:val="center"/>
                  </w:pPr>
                  <w:r>
                    <w:t>5 – 6 лет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t>32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 w:rsidP="006802F2">
                  <w:pPr>
                    <w:jc w:val="center"/>
                  </w:pPr>
                  <w:r>
                    <w:rPr>
                      <w:lang w:val="en-US"/>
                    </w:rPr>
                    <w:t>56.7</w:t>
                  </w:r>
                </w:p>
              </w:tc>
            </w:tr>
            <w:tr w:rsidR="006802F2" w:rsidTr="00AB010D">
              <w:tc>
                <w:tcPr>
                  <w:tcW w:w="163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r>
                    <w:t xml:space="preserve">Группа </w:t>
                  </w:r>
                </w:p>
              </w:tc>
              <w:tc>
                <w:tcPr>
                  <w:tcW w:w="148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jc w:val="center"/>
                    <w:rPr>
                      <w:lang w:val="en-US"/>
                    </w:rPr>
                  </w:pPr>
                  <w:r>
                    <w:t xml:space="preserve"> 6 – 7 лет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spacing w:line="276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102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6802F2" w:rsidRDefault="006802F2">
                  <w:pPr>
                    <w:jc w:val="center"/>
                  </w:pPr>
                  <w:r>
                    <w:rPr>
                      <w:lang w:val="en-US"/>
                    </w:rPr>
                    <w:t>50.3</w:t>
                  </w:r>
                </w:p>
              </w:tc>
            </w:tr>
          </w:tbl>
          <w:p w:rsidR="009D2264" w:rsidRDefault="009D2264"/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>3.7. 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942363">
            <w:r>
              <w:t>В ДОУ работает адаптационная группа детей, которую посещают дети в возрасте от 1,5 до 2-х лет.</w:t>
            </w:r>
          </w:p>
          <w:p w:rsidR="000A4E7C" w:rsidRDefault="000A4E7C"/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3.8. Сведения о помещениях, находящихся в состояния износа или требующих капитального </w:t>
            </w:r>
            <w:r>
              <w:lastRenderedPageBreak/>
              <w:t>ремонта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lastRenderedPageBreak/>
              <w:t>-</w:t>
            </w: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lastRenderedPageBreak/>
              <w:t>3.9. Динамика изменений материально-технического состояния образовательного учреждения за 5 последних лет (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период).</w:t>
            </w:r>
          </w:p>
          <w:tbl>
            <w:tblPr>
              <w:tblW w:w="9242" w:type="dxa"/>
              <w:tblInd w:w="10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526"/>
              <w:gridCol w:w="2566"/>
              <w:gridCol w:w="903"/>
              <w:gridCol w:w="802"/>
              <w:gridCol w:w="803"/>
              <w:gridCol w:w="703"/>
              <w:gridCol w:w="803"/>
              <w:gridCol w:w="1139"/>
              <w:gridCol w:w="997"/>
            </w:tblGrid>
            <w:tr w:rsidR="00516880" w:rsidTr="00AB010D">
              <w:tc>
                <w:tcPr>
                  <w:tcW w:w="526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№</w:t>
                  </w:r>
                </w:p>
              </w:tc>
              <w:tc>
                <w:tcPr>
                  <w:tcW w:w="2566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Оборудование</w:t>
                  </w:r>
                </w:p>
              </w:tc>
              <w:tc>
                <w:tcPr>
                  <w:tcW w:w="5153" w:type="dxa"/>
                  <w:gridSpan w:val="6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Год поступления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516880" w:rsidRDefault="0051688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</w:tr>
            <w:tr w:rsidR="00516880" w:rsidTr="00AB010D">
              <w:tc>
                <w:tcPr>
                  <w:tcW w:w="526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snapToGrid w:val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66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snapToGrid w:val="0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2013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2014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2015</w:t>
                  </w:r>
                </w:p>
              </w:tc>
              <w:tc>
                <w:tcPr>
                  <w:tcW w:w="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2016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2017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2018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516880" w:rsidRDefault="00516880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2019</w:t>
                  </w:r>
                </w:p>
              </w:tc>
            </w:tr>
            <w:tr w:rsidR="00516880" w:rsidTr="00AB010D"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Компьютер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516880" w:rsidRDefault="00516880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</w:tr>
            <w:tr w:rsidR="00516880" w:rsidTr="00AB010D"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ноутбук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</w:pPr>
                </w:p>
              </w:tc>
              <w:tc>
                <w:tcPr>
                  <w:tcW w:w="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516880" w:rsidRDefault="00516880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</w:tr>
            <w:tr w:rsidR="00516880" w:rsidTr="00AB010D"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</w:rPr>
                    <w:t>Музыкальный центр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516880" w:rsidTr="00AB010D"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</w:rPr>
                    <w:t>Принтер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snapToGrid w:val="0"/>
                    <w:jc w:val="center"/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516880" w:rsidTr="00AB010D"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</w:rPr>
                    <w:t>МФУ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snapToGrid w:val="0"/>
                    <w:jc w:val="center"/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516880" w:rsidTr="00AB010D"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</w:pPr>
                  <w:r>
                    <w:rPr>
                      <w:rFonts w:ascii="Times New Roman" w:hAnsi="Times New Roman" w:cs="Times New Roman"/>
                    </w:rPr>
                    <w:t>Мультимедийный проект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snapToGrid w:val="0"/>
                    <w:jc w:val="center"/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516880" w:rsidTr="00AB010D"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Магнитофон 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  <w:tr w:rsidR="00516880" w:rsidTr="00AB010D"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/>
                    <w:ind w:left="0"/>
                    <w:jc w:val="left"/>
                    <w:rPr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9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0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</w:tcPr>
                <w:p w:rsidR="00516880" w:rsidRDefault="00516880">
                  <w:pPr>
                    <w:snapToGrid w:val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9D2264" w:rsidRDefault="009D2264"/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</w:rPr>
              <w:t xml:space="preserve">             4. Структура образовательного учреждения и система его управления</w:t>
            </w:r>
            <w:r>
              <w:t>.</w:t>
            </w:r>
          </w:p>
          <w:p w:rsidR="009D2264" w:rsidRDefault="009D2264"/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 w:rsidP="00037700">
            <w:r>
              <w:t>4.1. Каково распределение административных обязанностей в педагогическом коллективе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900"/>
              </w:tabs>
              <w:ind w:left="46"/>
              <w:jc w:val="both"/>
            </w:pPr>
            <w:r>
              <w:rPr>
                <w:color w:val="993366"/>
              </w:rPr>
              <w:t xml:space="preserve">    </w:t>
            </w:r>
            <w:r>
              <w:t>В аппарат управления дошкольного образовательного учреждения входят:</w:t>
            </w:r>
          </w:p>
          <w:p w:rsidR="009D2264" w:rsidRDefault="00A20C9D">
            <w:pPr>
              <w:numPr>
                <w:ilvl w:val="0"/>
                <w:numId w:val="1"/>
              </w:numPr>
              <w:tabs>
                <w:tab w:val="left" w:pos="226"/>
              </w:tabs>
              <w:ind w:left="226" w:hanging="226"/>
              <w:jc w:val="both"/>
            </w:pPr>
            <w:r>
              <w:t>заведующий дошкольным образовательным учреждением – управление ДОУ;</w:t>
            </w:r>
          </w:p>
          <w:p w:rsidR="009D2264" w:rsidRDefault="00A20C9D">
            <w:pPr>
              <w:numPr>
                <w:ilvl w:val="0"/>
                <w:numId w:val="2"/>
              </w:numPr>
              <w:tabs>
                <w:tab w:val="left" w:pos="226"/>
                <w:tab w:val="left" w:pos="900"/>
              </w:tabs>
              <w:ind w:left="46" w:hanging="46"/>
              <w:jc w:val="both"/>
            </w:pPr>
            <w:r>
              <w:t>завхоз - ведет качественное обеспечение материально-технической базы   в полном соответствии с целями и задачами ДОУ;</w:t>
            </w:r>
          </w:p>
          <w:p w:rsidR="009D2264" w:rsidRDefault="00A20C9D">
            <w:r>
              <w:t xml:space="preserve"> медицинская сестра – осуществляет медицинский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здоровья, физическим развитием детей и организацией питания в ДОУ.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4.2. Каковы основные формы </w:t>
            </w:r>
            <w:proofErr w:type="gramStart"/>
            <w:r>
              <w:t>координации деятельности аппарата управления образовательного учреждения</w:t>
            </w:r>
            <w:proofErr w:type="gramEnd"/>
            <w:r>
              <w:t>.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</w:pPr>
            <w:r>
              <w:t>Основными формами координации деятельности аппарата управления являются:</w:t>
            </w:r>
          </w:p>
          <w:p w:rsidR="009D2264" w:rsidRDefault="00A20C9D">
            <w:pPr>
              <w:jc w:val="both"/>
            </w:pPr>
            <w:r>
              <w:t>- Наблюдательный совет;</w:t>
            </w:r>
          </w:p>
          <w:p w:rsidR="009D2264" w:rsidRDefault="00A20C9D">
            <w:pPr>
              <w:jc w:val="both"/>
            </w:pPr>
            <w:r>
              <w:t>- Педагогический совет;</w:t>
            </w:r>
          </w:p>
          <w:p w:rsidR="009D2264" w:rsidRDefault="00A20C9D">
            <w:pPr>
              <w:jc w:val="both"/>
            </w:pPr>
            <w:r>
              <w:t>- общее собрание трудового коллектива;</w:t>
            </w:r>
          </w:p>
          <w:p w:rsidR="009D2264" w:rsidRDefault="00A20C9D">
            <w:r>
              <w:t>- общее родительское собрание. Все перечисленные структуры совместными усилиями решают основные задачи образовательного учреждения и соответствуют Уставу МАДОУ «Детский сад «Журавлик».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4.3. Организационная структура системы управления.  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keepNext/>
              <w:tabs>
                <w:tab w:val="left" w:pos="0"/>
              </w:tabs>
              <w:spacing w:before="240" w:after="60"/>
              <w:ind w:left="864" w:hanging="864"/>
              <w:contextualSpacing/>
              <w:outlineLvl w:val="3"/>
              <w:rPr>
                <w:bCs/>
              </w:rPr>
            </w:pPr>
            <w:r>
              <w:rPr>
                <w:bCs/>
                <w:u w:val="single"/>
              </w:rPr>
              <w:t>Структура управления образовательным процессом МАДОУ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9D2264" w:rsidRDefault="00A20C9D">
            <w:pPr>
              <w:keepNext/>
              <w:tabs>
                <w:tab w:val="left" w:pos="0"/>
              </w:tabs>
              <w:spacing w:before="240" w:after="60"/>
              <w:ind w:left="864" w:hanging="864"/>
              <w:contextualSpacing/>
              <w:outlineLvl w:val="3"/>
              <w:rPr>
                <w:bCs/>
              </w:rPr>
            </w:pPr>
            <w:r>
              <w:rPr>
                <w:bCs/>
              </w:rPr>
              <w:t>Управление МАДОУ строится на принципах единоначалия и самоуправления.</w:t>
            </w:r>
            <w:r>
              <w:t xml:space="preserve"> Административные обязанности</w:t>
            </w:r>
            <w:r>
              <w:rPr>
                <w:bCs/>
              </w:rPr>
              <w:t xml:space="preserve"> распределены согласно уставу, штатного расписания, четко распределены функциональные обязанности согласно тарифно-квалификационных</w:t>
            </w:r>
            <w:r>
              <w:rPr>
                <w:bCs/>
                <w:u w:val="single"/>
              </w:rPr>
              <w:t xml:space="preserve"> </w:t>
            </w:r>
            <w:r>
              <w:rPr>
                <w:bCs/>
              </w:rPr>
              <w:t>характеристик</w:t>
            </w:r>
          </w:p>
          <w:p w:rsidR="009D2264" w:rsidRDefault="00A20C9D">
            <w:pPr>
              <w:keepNext/>
              <w:numPr>
                <w:ilvl w:val="0"/>
                <w:numId w:val="4"/>
              </w:numPr>
              <w:spacing w:before="240" w:after="60"/>
              <w:contextualSpacing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Заведующий МАДОУ</w:t>
            </w:r>
          </w:p>
          <w:p w:rsidR="009D2264" w:rsidRDefault="00A20C9D">
            <w:pPr>
              <w:numPr>
                <w:ilvl w:val="0"/>
                <w:numId w:val="4"/>
              </w:numPr>
            </w:pPr>
            <w:r>
              <w:t>Старший воспитатель</w:t>
            </w:r>
          </w:p>
          <w:p w:rsidR="009D2264" w:rsidRDefault="00A20C9D">
            <w:pPr>
              <w:numPr>
                <w:ilvl w:val="0"/>
                <w:numId w:val="3"/>
              </w:numPr>
              <w:contextualSpacing/>
            </w:pPr>
            <w:r>
              <w:t>Воспитатели</w:t>
            </w:r>
          </w:p>
          <w:p w:rsidR="009D2264" w:rsidRDefault="00A20C9D">
            <w:pPr>
              <w:ind w:left="720"/>
              <w:contextualSpacing/>
            </w:pPr>
            <w:r>
              <w:t xml:space="preserve">Медицинская сестра  диетическая </w:t>
            </w:r>
          </w:p>
          <w:p w:rsidR="009D2264" w:rsidRDefault="00A20C9D">
            <w:pPr>
              <w:numPr>
                <w:ilvl w:val="0"/>
                <w:numId w:val="3"/>
              </w:numPr>
              <w:contextualSpacing/>
            </w:pPr>
            <w:r>
              <w:t>Завхоз</w:t>
            </w:r>
          </w:p>
          <w:p w:rsidR="009D2264" w:rsidRDefault="00A20C9D">
            <w:pPr>
              <w:numPr>
                <w:ilvl w:val="0"/>
                <w:numId w:val="3"/>
              </w:numPr>
              <w:contextualSpacing/>
            </w:pPr>
            <w:r>
              <w:t>Младший обслуживающий персонал</w:t>
            </w:r>
          </w:p>
          <w:p w:rsidR="009D2264" w:rsidRDefault="00A20C9D">
            <w:r>
              <w:t>. Непосредственное руководство и управление детским садом осуществляет заведующий, назначенный Управлением образования администрации Тамбовского района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lastRenderedPageBreak/>
              <w:t>4.4. Какова организационная структура системы управления, где показаны все субъекты управления.</w:t>
            </w:r>
          </w:p>
          <w:p w:rsidR="009D2264" w:rsidRDefault="009D2264"/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  <w:i/>
              </w:rPr>
              <w:t xml:space="preserve"> </w:t>
            </w:r>
            <w:r>
              <w:rPr>
                <w:u w:val="single"/>
              </w:rPr>
              <w:t xml:space="preserve">         Структура управления ДОУ представлена следующей моделью:</w:t>
            </w:r>
          </w:p>
          <w:p w:rsidR="009D2264" w:rsidRDefault="00A20C9D">
            <w:pPr>
              <w:ind w:firstLine="708"/>
            </w:pPr>
            <w:r>
              <w:t>1 УРОВЕНЬ:</w:t>
            </w:r>
          </w:p>
          <w:p w:rsidR="009D2264" w:rsidRDefault="00A20C9D">
            <w:r>
              <w:t>Наблюдательный совет - заведующий – педагогический совет</w:t>
            </w:r>
          </w:p>
          <w:p w:rsidR="009D2264" w:rsidRDefault="00A20C9D">
            <w:r>
              <w:t xml:space="preserve">           2 УРОВЕНЬ:</w:t>
            </w:r>
          </w:p>
          <w:p w:rsidR="009D2264" w:rsidRDefault="00A20C9D">
            <w:r>
              <w:t>Профсоюзный комитет – медсестра – завхоз</w:t>
            </w:r>
          </w:p>
          <w:p w:rsidR="009D2264" w:rsidRDefault="00A20C9D">
            <w:r>
              <w:t xml:space="preserve">           3 УРОВЕНЬ:</w:t>
            </w:r>
          </w:p>
          <w:p w:rsidR="009D2264" w:rsidRDefault="00A20C9D">
            <w:r>
              <w:t>Специалисты – воспитатели – помощники воспитателей – обслуживающий персонал – воспитанники – родители</w:t>
            </w:r>
          </w:p>
          <w:p w:rsidR="009D2264" w:rsidRDefault="00A20C9D">
            <w:r>
              <w:t>В состав органов самоуправления ДОУ входят:</w:t>
            </w:r>
          </w:p>
          <w:p w:rsidR="009D2264" w:rsidRDefault="00A20C9D">
            <w:pPr>
              <w:numPr>
                <w:ilvl w:val="0"/>
                <w:numId w:val="5"/>
              </w:numPr>
            </w:pPr>
            <w:r>
              <w:t xml:space="preserve">Педагогический совет. </w:t>
            </w:r>
          </w:p>
          <w:p w:rsidR="009D2264" w:rsidRDefault="00A20C9D">
            <w:pPr>
              <w:numPr>
                <w:ilvl w:val="0"/>
                <w:numId w:val="5"/>
              </w:numPr>
            </w:pPr>
            <w:r>
              <w:t>Наблюдательный совет.</w:t>
            </w:r>
          </w:p>
          <w:p w:rsidR="009D2264" w:rsidRDefault="00A20C9D">
            <w:pPr>
              <w:numPr>
                <w:ilvl w:val="0"/>
                <w:numId w:val="5"/>
              </w:numPr>
            </w:pPr>
            <w:r>
              <w:t>Родительский комитет.</w:t>
            </w:r>
          </w:p>
          <w:p w:rsidR="009D2264" w:rsidRDefault="00A20C9D" w:rsidP="00AB010D">
            <w:pPr>
              <w:numPr>
                <w:ilvl w:val="0"/>
                <w:numId w:val="5"/>
              </w:numPr>
            </w:pPr>
            <w:r>
              <w:t>Общее собрание коллектива</w:t>
            </w: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 w:rsidP="00CC1BDC">
            <w:r>
              <w:rPr>
                <w:b/>
              </w:rPr>
              <w:t xml:space="preserve">          5. Контингент воспитанников дошкольного образовательного учреждения.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>5.1. Общая численность воспитанников за 2 учебных года (указать конкретно по учебным годам)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6418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2152"/>
              <w:gridCol w:w="2115"/>
            </w:tblGrid>
            <w:tr w:rsidR="00516880" w:rsidTr="00AB010D">
              <w:tc>
                <w:tcPr>
                  <w:tcW w:w="2151" w:type="dxa"/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r>
                    <w:t xml:space="preserve">        2017</w:t>
                  </w:r>
                </w:p>
              </w:tc>
              <w:tc>
                <w:tcPr>
                  <w:tcW w:w="2152" w:type="dxa"/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r>
                    <w:t xml:space="preserve">    2018</w:t>
                  </w:r>
                </w:p>
              </w:tc>
              <w:tc>
                <w:tcPr>
                  <w:tcW w:w="2115" w:type="dxa"/>
                </w:tcPr>
                <w:p w:rsidR="00516880" w:rsidRDefault="00516880">
                  <w:r>
                    <w:t>2019</w:t>
                  </w:r>
                </w:p>
              </w:tc>
            </w:tr>
            <w:tr w:rsidR="00516880" w:rsidTr="00AB010D">
              <w:tc>
                <w:tcPr>
                  <w:tcW w:w="2151" w:type="dxa"/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r>
                    <w:t xml:space="preserve">               125</w:t>
                  </w:r>
                </w:p>
              </w:tc>
              <w:tc>
                <w:tcPr>
                  <w:tcW w:w="2152" w:type="dxa"/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r>
                    <w:t xml:space="preserve">          138</w:t>
                  </w:r>
                </w:p>
              </w:tc>
              <w:tc>
                <w:tcPr>
                  <w:tcW w:w="2115" w:type="dxa"/>
                </w:tcPr>
                <w:p w:rsidR="00516880" w:rsidRDefault="00516880">
                  <w:r>
                    <w:t>145</w:t>
                  </w:r>
                </w:p>
              </w:tc>
            </w:tr>
          </w:tbl>
          <w:p w:rsidR="009D2264" w:rsidRDefault="009D2264"/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5.2. Наличие и комплектование групп </w:t>
            </w:r>
            <w:proofErr w:type="gramStart"/>
            <w:r>
              <w:t>согласно</w:t>
            </w:r>
            <w:proofErr w:type="gramEnd"/>
            <w:r>
              <w:t xml:space="preserve"> лицензионного норматива (процент </w:t>
            </w:r>
            <w:proofErr w:type="spellStart"/>
            <w:r>
              <w:t>переукомплектованности</w:t>
            </w:r>
            <w:proofErr w:type="spellEnd"/>
            <w:r>
              <w:t>).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6418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2151"/>
              <w:gridCol w:w="2152"/>
              <w:gridCol w:w="2115"/>
            </w:tblGrid>
            <w:tr w:rsidR="00516880" w:rsidTr="00AB010D">
              <w:tc>
                <w:tcPr>
                  <w:tcW w:w="2151" w:type="dxa"/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r>
                    <w:t xml:space="preserve">        2017</w:t>
                  </w:r>
                </w:p>
              </w:tc>
              <w:tc>
                <w:tcPr>
                  <w:tcW w:w="2152" w:type="dxa"/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r>
                    <w:t xml:space="preserve">   2018</w:t>
                  </w:r>
                </w:p>
              </w:tc>
              <w:tc>
                <w:tcPr>
                  <w:tcW w:w="2115" w:type="dxa"/>
                </w:tcPr>
                <w:p w:rsidR="00516880" w:rsidRDefault="00516880">
                  <w:r>
                    <w:t>2019</w:t>
                  </w:r>
                </w:p>
              </w:tc>
            </w:tr>
            <w:tr w:rsidR="00516880" w:rsidTr="00AB010D">
              <w:tc>
                <w:tcPr>
                  <w:tcW w:w="2151" w:type="dxa"/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r>
                    <w:t xml:space="preserve">                5</w:t>
                  </w:r>
                </w:p>
              </w:tc>
              <w:tc>
                <w:tcPr>
                  <w:tcW w:w="2152" w:type="dxa"/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r>
                    <w:t xml:space="preserve">           6</w:t>
                  </w:r>
                </w:p>
              </w:tc>
              <w:tc>
                <w:tcPr>
                  <w:tcW w:w="2115" w:type="dxa"/>
                </w:tcPr>
                <w:p w:rsidR="00516880" w:rsidRDefault="00516880">
                  <w:r>
                    <w:t>6</w:t>
                  </w:r>
                </w:p>
              </w:tc>
            </w:tr>
          </w:tbl>
          <w:p w:rsidR="009D2264" w:rsidRDefault="009D2264"/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>5.3. Социальный состав семей воспитанников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42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7"/>
              <w:gridCol w:w="10"/>
              <w:gridCol w:w="1101"/>
              <w:gridCol w:w="1357"/>
              <w:gridCol w:w="35"/>
              <w:gridCol w:w="1233"/>
            </w:tblGrid>
            <w:tr w:rsidR="00516880" w:rsidTr="00AB010D">
              <w:trPr>
                <w:trHeight w:val="253"/>
              </w:trPr>
              <w:tc>
                <w:tcPr>
                  <w:tcW w:w="269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16880" w:rsidRDefault="0051688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2458" w:type="dxa"/>
                  <w:gridSpan w:val="2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16880" w:rsidRDefault="00516880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5" w:type="dxa"/>
                  <w:shd w:val="clear" w:color="auto" w:fill="auto"/>
                </w:tcPr>
                <w:p w:rsidR="00516880" w:rsidRDefault="00516880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33" w:type="dxa"/>
                </w:tcPr>
                <w:p w:rsidR="00516880" w:rsidRDefault="00516880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16880" w:rsidTr="00AB010D">
              <w:tc>
                <w:tcPr>
                  <w:tcW w:w="26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516880" w:rsidRDefault="00516880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16880" w:rsidRDefault="00516880">
                  <w:r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16880" w:rsidRDefault="00516880">
                  <w:r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516880" w:rsidRDefault="0051688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</w:tr>
            <w:tr w:rsidR="00516880" w:rsidTr="00AB010D">
              <w:tc>
                <w:tcPr>
                  <w:tcW w:w="26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16880" w:rsidRDefault="0051688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516880" w:rsidRDefault="0051688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91,9%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516880" w:rsidRDefault="0051688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92,5  %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516880" w:rsidRDefault="00037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92.7%</w:t>
                  </w:r>
                </w:p>
              </w:tc>
            </w:tr>
            <w:tr w:rsidR="00516880" w:rsidTr="00AB010D">
              <w:tc>
                <w:tcPr>
                  <w:tcW w:w="26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16880" w:rsidRDefault="0051688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516880" w:rsidRDefault="0051688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3,2%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516880" w:rsidRDefault="0051688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2,3,%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516880" w:rsidRDefault="00037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2.3%</w:t>
                  </w:r>
                </w:p>
              </w:tc>
            </w:tr>
            <w:tr w:rsidR="00516880" w:rsidTr="00AB010D">
              <w:trPr>
                <w:trHeight w:val="699"/>
              </w:trPr>
              <w:tc>
                <w:tcPr>
                  <w:tcW w:w="268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16880" w:rsidRDefault="0051688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516880" w:rsidRDefault="0051688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4,9%</w:t>
                  </w:r>
                </w:p>
              </w:tc>
              <w:tc>
                <w:tcPr>
                  <w:tcW w:w="1392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516880" w:rsidRDefault="005168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5,2%</w:t>
                  </w:r>
                </w:p>
              </w:tc>
              <w:tc>
                <w:tcPr>
                  <w:tcW w:w="123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</w:tcPr>
                <w:p w:rsidR="00516880" w:rsidRDefault="0003770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5%</w:t>
                  </w:r>
                </w:p>
              </w:tc>
            </w:tr>
          </w:tbl>
          <w:p w:rsidR="009D2264" w:rsidRDefault="009D2264"/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 xml:space="preserve">5.4. Сохранение контингента воспитанников </w:t>
            </w:r>
          </w:p>
          <w:p w:rsidR="009D2264" w:rsidRDefault="00A20C9D">
            <w:r>
              <w:t>Провести анализ движения воспитанников за 2 учебных года, определить тенденции движения воспитанников и причины их выбытия.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17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1160"/>
              <w:gridCol w:w="850"/>
              <w:gridCol w:w="991"/>
              <w:gridCol w:w="2037"/>
            </w:tblGrid>
            <w:tr w:rsidR="009D2264" w:rsidTr="00AB010D">
              <w:tc>
                <w:tcPr>
                  <w:tcW w:w="1132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Учебный год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-108" w:right="-10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Количество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воспитан-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ников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-108" w:right="-108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Принято детей</w:t>
                  </w:r>
                </w:p>
              </w:tc>
              <w:tc>
                <w:tcPr>
                  <w:tcW w:w="302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A20C9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Выбыло детей</w:t>
                  </w:r>
                </w:p>
              </w:tc>
            </w:tr>
            <w:tr w:rsidR="009D2264" w:rsidTr="00AB010D">
              <w:trPr>
                <w:trHeight w:val="915"/>
              </w:trPr>
              <w:tc>
                <w:tcPr>
                  <w:tcW w:w="1132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-108" w:right="-108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Поступле-ние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в школу</w:t>
                  </w:r>
                </w:p>
              </w:tc>
              <w:tc>
                <w:tcPr>
                  <w:tcW w:w="20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 другим причинам</w:t>
                  </w:r>
                </w:p>
              </w:tc>
            </w:tr>
            <w:tr w:rsidR="009D2264" w:rsidTr="00AB010D">
              <w:tc>
                <w:tcPr>
                  <w:tcW w:w="11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0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9D2264" w:rsidTr="00AB010D">
              <w:tc>
                <w:tcPr>
                  <w:tcW w:w="11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0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516880" w:rsidTr="00AB010D">
              <w:tc>
                <w:tcPr>
                  <w:tcW w:w="11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03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516880" w:rsidRDefault="00516880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9D2264" w:rsidRDefault="009D2264"/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color w:val="000000"/>
                <w:shd w:val="clear" w:color="auto" w:fill="F6F6F6"/>
              </w:rPr>
              <w:t>Контингент воспитанников социально благополучный. Преобладают дети из полных семей</w:t>
            </w:r>
            <w:r>
              <w:t xml:space="preserve"> Контингент воспитанников стабилен, движение детей происходит по объективным причинам (перее</w:t>
            </w:r>
            <w:proofErr w:type="gramStart"/>
            <w:r>
              <w:t>зд в др</w:t>
            </w:r>
            <w:proofErr w:type="gramEnd"/>
            <w:r>
              <w:t>угие районы) и не вносит дестабилизацию в процесс развития МАДОУ.</w:t>
            </w: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</w:rPr>
              <w:t xml:space="preserve">                                                       </w:t>
            </w:r>
            <w:r>
              <w:rPr>
                <w:b/>
                <w:sz w:val="28"/>
                <w:szCs w:val="28"/>
              </w:rPr>
              <w:t>Адаптация вновь поступивших детей</w:t>
            </w: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9344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1968"/>
              <w:gridCol w:w="948"/>
              <w:gridCol w:w="858"/>
              <w:gridCol w:w="954"/>
              <w:gridCol w:w="857"/>
              <w:gridCol w:w="953"/>
              <w:gridCol w:w="858"/>
              <w:gridCol w:w="960"/>
              <w:gridCol w:w="988"/>
            </w:tblGrid>
            <w:tr w:rsidR="009D2264" w:rsidTr="00AB010D">
              <w:tc>
                <w:tcPr>
                  <w:tcW w:w="19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Всего детей</w:t>
                  </w:r>
                </w:p>
              </w:tc>
              <w:tc>
                <w:tcPr>
                  <w:tcW w:w="180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Мягкая адаптация</w:t>
                  </w:r>
                </w:p>
                <w:p w:rsidR="009D2264" w:rsidRDefault="00A20C9D">
                  <w:r>
                    <w:t>1 группа</w:t>
                  </w:r>
                </w:p>
              </w:tc>
              <w:tc>
                <w:tcPr>
                  <w:tcW w:w="18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Средняя</w:t>
                  </w:r>
                </w:p>
                <w:p w:rsidR="009D2264" w:rsidRDefault="00A20C9D">
                  <w:r>
                    <w:t>адаптация</w:t>
                  </w:r>
                </w:p>
                <w:p w:rsidR="009D2264" w:rsidRDefault="00A20C9D">
                  <w:r>
                    <w:t>2 группа</w:t>
                  </w:r>
                </w:p>
              </w:tc>
              <w:tc>
                <w:tcPr>
                  <w:tcW w:w="1811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Тяжелая адаптация </w:t>
                  </w:r>
                </w:p>
                <w:p w:rsidR="009D2264" w:rsidRDefault="00A20C9D">
                  <w:r>
                    <w:t>3 группа</w:t>
                  </w:r>
                </w:p>
              </w:tc>
              <w:tc>
                <w:tcPr>
                  <w:tcW w:w="194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Крайне тяжелая </w:t>
                  </w:r>
                </w:p>
                <w:p w:rsidR="009D2264" w:rsidRDefault="00A20C9D">
                  <w:r>
                    <w:t>адаптация</w:t>
                  </w:r>
                </w:p>
                <w:p w:rsidR="009D2264" w:rsidRDefault="00A20C9D">
                  <w:r>
                    <w:t>4 группа</w:t>
                  </w:r>
                </w:p>
              </w:tc>
            </w:tr>
            <w:tr w:rsidR="009D2264" w:rsidTr="00AB010D">
              <w:tc>
                <w:tcPr>
                  <w:tcW w:w="19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9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 w:rsidP="00516880">
                  <w:r>
                    <w:t>201</w:t>
                  </w:r>
                  <w:r w:rsidR="00516880">
                    <w:t>8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516880">
                  <w:r>
                    <w:t>2019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 w:rsidP="00516880">
                  <w:r>
                    <w:t>201</w:t>
                  </w:r>
                  <w:r w:rsidR="00516880">
                    <w:t>8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</w:t>
                  </w:r>
                  <w:r w:rsidR="00516880">
                    <w:t>9</w:t>
                  </w:r>
                  <w:r>
                    <w:t>д</w:t>
                  </w:r>
                </w:p>
                <w:p w:rsidR="009D2264" w:rsidRDefault="009D2264"/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</w:t>
                  </w:r>
                  <w:r w:rsidR="00516880">
                    <w:t>8</w:t>
                  </w:r>
                </w:p>
                <w:p w:rsidR="009D2264" w:rsidRDefault="009D2264"/>
              </w:tc>
              <w:tc>
                <w:tcPr>
                  <w:tcW w:w="8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</w:t>
                  </w:r>
                  <w:r w:rsidR="00516880">
                    <w:t>9</w:t>
                  </w:r>
                </w:p>
                <w:p w:rsidR="009D2264" w:rsidRDefault="009D2264"/>
              </w:tc>
              <w:tc>
                <w:tcPr>
                  <w:tcW w:w="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</w:t>
                  </w:r>
                  <w:r w:rsidR="00516880">
                    <w:t>8</w:t>
                  </w:r>
                </w:p>
                <w:p w:rsidR="009D2264" w:rsidRDefault="009D2264"/>
              </w:tc>
              <w:tc>
                <w:tcPr>
                  <w:tcW w:w="9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201</w:t>
                  </w:r>
                  <w:r w:rsidR="00516880">
                    <w:t>9</w:t>
                  </w:r>
                </w:p>
                <w:p w:rsidR="009D2264" w:rsidRDefault="009D2264"/>
              </w:tc>
            </w:tr>
            <w:tr w:rsidR="009D2264" w:rsidTr="00AB010D">
              <w:tc>
                <w:tcPr>
                  <w:tcW w:w="19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lastRenderedPageBreak/>
                    <w:t>Младший возраст</w:t>
                  </w:r>
                </w:p>
                <w:p w:rsidR="009D2264" w:rsidRDefault="00A20C9D">
                  <w:r>
                    <w:t>до 3 лет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 w:rsidP="00516880">
                  <w:pPr>
                    <w:snapToGrid w:val="0"/>
                  </w:pPr>
                  <w:r>
                    <w:t>1</w:t>
                  </w:r>
                  <w:r w:rsidR="00516880">
                    <w:t>5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15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 5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4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      -        </w:t>
                  </w:r>
                </w:p>
              </w:tc>
              <w:tc>
                <w:tcPr>
                  <w:tcW w:w="85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-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  -</w:t>
                  </w:r>
                </w:p>
              </w:tc>
              <w:tc>
                <w:tcPr>
                  <w:tcW w:w="9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-</w:t>
                  </w:r>
                </w:p>
              </w:tc>
            </w:tr>
          </w:tbl>
          <w:p w:rsidR="009D2264" w:rsidRDefault="00A20C9D">
            <w:r>
              <w:t>Адаптация детей проходила легко, дети быстро привыкали к окружающей обстановке, детям, воспитателям и обслуживающему персоналу</w:t>
            </w: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 Результативность образовательной деятельности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6.1. Освоение воспитанниками ДОУ основной общеобразовательной программы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C92D34">
            <w:pPr>
              <w:pStyle w:val="a9"/>
              <w:spacing w:after="0" w:line="276" w:lineRule="auto"/>
              <w:jc w:val="both"/>
              <w:rPr>
                <w:color w:val="000000"/>
                <w:u w:val="single"/>
              </w:rPr>
            </w:pPr>
            <w:r>
              <w:t>Д</w:t>
            </w:r>
            <w:r w:rsidR="00A20C9D">
              <w:t xml:space="preserve">етский сад работает по основной образовательной программе, разработанной на основании основной образовательной программе дошкольного образования «От рождения до школы» под редакцией Н.Е. </w:t>
            </w:r>
            <w:proofErr w:type="spellStart"/>
            <w:r w:rsidR="00A20C9D">
              <w:t>Вераксы</w:t>
            </w:r>
            <w:proofErr w:type="spellEnd"/>
            <w:r w:rsidR="00A20C9D">
              <w:t>, Т.С. Комаровой, М.А. Васильевой.</w:t>
            </w:r>
          </w:p>
          <w:p w:rsidR="009D2264" w:rsidRDefault="00A20C9D">
            <w:r>
              <w:rPr>
                <w:color w:val="000000"/>
                <w:u w:val="single"/>
              </w:rPr>
              <w:t xml:space="preserve"> Образовательный процесс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u w:val="single"/>
              </w:rPr>
              <w:t>организован</w:t>
            </w:r>
            <w:r>
              <w:rPr>
                <w:color w:val="000000"/>
              </w:rPr>
              <w:t xml:space="preserve"> с учетом реализуемой образовательной программы; педагоги владеют образовательными технологиями, адекватными реализуемым программам, возрастным и </w:t>
            </w:r>
            <w:proofErr w:type="spellStart"/>
            <w:r>
              <w:rPr>
                <w:color w:val="000000"/>
              </w:rPr>
              <w:t>полоролевым</w:t>
            </w:r>
            <w:proofErr w:type="spellEnd"/>
            <w:r>
              <w:rPr>
                <w:color w:val="000000"/>
              </w:rPr>
              <w:t xml:space="preserve"> особенностям детей.              В работе с детьми соблюдается баланс между организованными формами работы и созданием условий для их самостоятельной деятельности</w:t>
            </w: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2670"/>
              </w:tabs>
              <w:jc w:val="center"/>
              <w:rPr>
                <w:b/>
              </w:rPr>
            </w:pPr>
            <w:r>
              <w:rPr>
                <w:b/>
              </w:rPr>
              <w:t>Мониторинг усвоения детьми образовательного процесса</w:t>
            </w:r>
          </w:p>
          <w:p w:rsidR="009D2264" w:rsidRDefault="00942363" w:rsidP="00516880">
            <w:pPr>
              <w:pStyle w:val="a9"/>
              <w:spacing w:after="0" w:line="276" w:lineRule="auto"/>
              <w:ind w:firstLine="540"/>
              <w:jc w:val="center"/>
            </w:pPr>
            <w:r>
              <w:rPr>
                <w:b/>
              </w:rPr>
              <w:t>за</w:t>
            </w:r>
            <w:r w:rsidR="00A20C9D">
              <w:rPr>
                <w:b/>
              </w:rPr>
              <w:t xml:space="preserve"> 201</w:t>
            </w:r>
            <w:r w:rsidR="00516880">
              <w:rPr>
                <w:b/>
              </w:rPr>
              <w:t>9</w:t>
            </w:r>
            <w:r w:rsidR="00A20C9D">
              <w:rPr>
                <w:b/>
              </w:rPr>
              <w:t>. год.</w:t>
            </w: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9133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920"/>
              <w:gridCol w:w="2826"/>
              <w:gridCol w:w="2410"/>
              <w:gridCol w:w="1559"/>
              <w:gridCol w:w="1418"/>
            </w:tblGrid>
            <w:tr w:rsidR="00BD3CDD" w:rsidTr="00AB010D">
              <w:trPr>
                <w:trHeight w:val="278"/>
              </w:trPr>
              <w:tc>
                <w:tcPr>
                  <w:tcW w:w="920" w:type="dxa"/>
                  <w:vMerge w:val="restart"/>
                </w:tcPr>
                <w:p w:rsidR="00BD3CDD" w:rsidRDefault="00BD3CDD" w:rsidP="00A20C9D">
                  <w:pPr>
                    <w:ind w:left="360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№ п\</w:t>
                  </w:r>
                  <w:proofErr w:type="gramStart"/>
                  <w:r>
                    <w:rPr>
                      <w:b/>
                      <w:bCs/>
                      <w:iCs/>
                    </w:rPr>
                    <w:t>п</w:t>
                  </w:r>
                  <w:proofErr w:type="gramEnd"/>
                </w:p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5236" w:type="dxa"/>
                  <w:gridSpan w:val="2"/>
                </w:tcPr>
                <w:p w:rsidR="00BD3CDD" w:rsidRDefault="00BD3CDD" w:rsidP="00EF2839">
                  <w:pPr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iCs/>
                    </w:rPr>
                    <w:t>Разделы программы</w:t>
                  </w:r>
                </w:p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977" w:type="dxa"/>
                  <w:gridSpan w:val="2"/>
                </w:tcPr>
                <w:p w:rsidR="00BD3CDD" w:rsidRDefault="00BD3CDD" w:rsidP="00516880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</w:rPr>
                    <w:t>201</w:t>
                  </w:r>
                  <w:r w:rsidR="00516880">
                    <w:rPr>
                      <w:b/>
                    </w:rPr>
                    <w:t>9</w:t>
                  </w:r>
                  <w:r>
                    <w:rPr>
                      <w:b/>
                    </w:rPr>
                    <w:t>год(%)</w:t>
                  </w:r>
                </w:p>
              </w:tc>
            </w:tr>
            <w:tr w:rsidR="00BD3CDD" w:rsidTr="00AB010D">
              <w:trPr>
                <w:trHeight w:val="277"/>
              </w:trPr>
              <w:tc>
                <w:tcPr>
                  <w:tcW w:w="920" w:type="dxa"/>
                  <w:vMerge/>
                </w:tcPr>
                <w:p w:rsidR="00BD3CDD" w:rsidRDefault="00BD3CDD" w:rsidP="00A20C9D">
                  <w:pPr>
                    <w:ind w:left="360"/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</w:tcPr>
                <w:p w:rsidR="00BD3CDD" w:rsidRDefault="00BD3CDD" w:rsidP="004C5A65">
                  <w:pPr>
                    <w:ind w:left="360"/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Направление </w:t>
                  </w:r>
                </w:p>
              </w:tc>
              <w:tc>
                <w:tcPr>
                  <w:tcW w:w="2410" w:type="dxa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Образовательная область                                                               </w:t>
                  </w:r>
                </w:p>
              </w:tc>
              <w:tc>
                <w:tcPr>
                  <w:tcW w:w="1559" w:type="dxa"/>
                </w:tcPr>
                <w:p w:rsidR="00BD3CDD" w:rsidRPr="004C5A65" w:rsidRDefault="004C5A65">
                  <w:pPr>
                    <w:jc w:val="center"/>
                    <w:rPr>
                      <w:bCs/>
                      <w:iCs/>
                    </w:rPr>
                  </w:pPr>
                  <w:r w:rsidRPr="004C5A65">
                    <w:rPr>
                      <w:bCs/>
                      <w:iCs/>
                    </w:rPr>
                    <w:t>н</w:t>
                  </w:r>
                </w:p>
              </w:tc>
              <w:tc>
                <w:tcPr>
                  <w:tcW w:w="1418" w:type="dxa"/>
                </w:tcPr>
                <w:p w:rsidR="00BD3CDD" w:rsidRPr="004C5A65" w:rsidRDefault="004C5A65">
                  <w:pPr>
                    <w:jc w:val="center"/>
                    <w:rPr>
                      <w:bCs/>
                      <w:iCs/>
                    </w:rPr>
                  </w:pPr>
                  <w:r w:rsidRPr="004C5A65">
                    <w:rPr>
                      <w:bCs/>
                      <w:iCs/>
                    </w:rPr>
                    <w:t>к</w:t>
                  </w:r>
                </w:p>
              </w:tc>
            </w:tr>
            <w:tr w:rsidR="00BD3CDD" w:rsidTr="00AB010D">
              <w:trPr>
                <w:trHeight w:val="392"/>
              </w:trPr>
              <w:tc>
                <w:tcPr>
                  <w:tcW w:w="920" w:type="dxa"/>
                  <w:vMerge w:val="restart"/>
                </w:tcPr>
                <w:p w:rsidR="00BD3CDD" w:rsidRDefault="00BD3CDD" w:rsidP="00EF2839">
                  <w:pPr>
                    <w:ind w:left="360"/>
                    <w:jc w:val="center"/>
                    <w:rPr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1</w:t>
                  </w:r>
                </w:p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 w:val="restart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Физическое развитие                                                          </w:t>
                  </w:r>
                </w:p>
              </w:tc>
              <w:tc>
                <w:tcPr>
                  <w:tcW w:w="2410" w:type="dxa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     Здоровье                                        </w:t>
                  </w:r>
                </w:p>
              </w:tc>
              <w:tc>
                <w:tcPr>
                  <w:tcW w:w="1559" w:type="dxa"/>
                </w:tcPr>
                <w:p w:rsidR="00BD3CDD" w:rsidRPr="00BD3CDD" w:rsidRDefault="00BD3CDD" w:rsidP="00BD3CDD">
                  <w:pPr>
                    <w:jc w:val="center"/>
                    <w:rPr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82,5</w:t>
                  </w:r>
                </w:p>
              </w:tc>
              <w:tc>
                <w:tcPr>
                  <w:tcW w:w="1418" w:type="dxa"/>
                </w:tcPr>
                <w:p w:rsidR="00BD3CDD" w:rsidRPr="00BD3CDD" w:rsidRDefault="00BD3CDD" w:rsidP="00BD3CDD">
                  <w:pPr>
                    <w:jc w:val="center"/>
                    <w:rPr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89,1</w:t>
                  </w:r>
                </w:p>
              </w:tc>
            </w:tr>
            <w:tr w:rsidR="00BD3CDD" w:rsidTr="00AB010D">
              <w:trPr>
                <w:trHeight w:val="185"/>
              </w:trPr>
              <w:tc>
                <w:tcPr>
                  <w:tcW w:w="920" w:type="dxa"/>
                  <w:vMerge/>
                </w:tcPr>
                <w:p w:rsidR="00BD3CDD" w:rsidRDefault="00BD3CDD" w:rsidP="00EF2839">
                  <w:pPr>
                    <w:ind w:left="360"/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BD3CDD" w:rsidRDefault="00BD3CDD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BD3CDD" w:rsidP="00BD3CDD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Безопасность </w:t>
                  </w:r>
                </w:p>
              </w:tc>
              <w:tc>
                <w:tcPr>
                  <w:tcW w:w="1559" w:type="dxa"/>
                </w:tcPr>
                <w:p w:rsidR="00BD3CDD" w:rsidRDefault="00BD3CDD" w:rsidP="00BD3CD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70,2</w:t>
                  </w:r>
                </w:p>
              </w:tc>
              <w:tc>
                <w:tcPr>
                  <w:tcW w:w="1418" w:type="dxa"/>
                </w:tcPr>
                <w:p w:rsidR="00BD3CDD" w:rsidRDefault="00BD3CDD" w:rsidP="00BD3CD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79,5</w:t>
                  </w:r>
                </w:p>
              </w:tc>
            </w:tr>
            <w:tr w:rsidR="00BD3CDD" w:rsidTr="00AB010D">
              <w:trPr>
                <w:trHeight w:val="185"/>
              </w:trPr>
              <w:tc>
                <w:tcPr>
                  <w:tcW w:w="920" w:type="dxa"/>
                  <w:vMerge/>
                </w:tcPr>
                <w:p w:rsidR="00BD3CDD" w:rsidRDefault="00BD3CDD" w:rsidP="00EF2839">
                  <w:pPr>
                    <w:ind w:left="360"/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BD3CDD" w:rsidRDefault="00BD3CDD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BD3CDD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Физическая культура</w:t>
                  </w:r>
                </w:p>
              </w:tc>
              <w:tc>
                <w:tcPr>
                  <w:tcW w:w="1559" w:type="dxa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83,5</w:t>
                  </w:r>
                </w:p>
              </w:tc>
              <w:tc>
                <w:tcPr>
                  <w:tcW w:w="1418" w:type="dxa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BD3CDD">
                    <w:rPr>
                      <w:bCs/>
                      <w:iCs/>
                    </w:rPr>
                    <w:t>92,0</w:t>
                  </w:r>
                </w:p>
              </w:tc>
            </w:tr>
            <w:tr w:rsidR="00BD3CDD" w:rsidTr="00AB010D">
              <w:trPr>
                <w:trHeight w:val="275"/>
              </w:trPr>
              <w:tc>
                <w:tcPr>
                  <w:tcW w:w="920" w:type="dxa"/>
                  <w:vMerge w:val="restart"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2</w:t>
                  </w:r>
                </w:p>
              </w:tc>
              <w:tc>
                <w:tcPr>
                  <w:tcW w:w="2826" w:type="dxa"/>
                  <w:vMerge w:val="restart"/>
                </w:tcPr>
                <w:p w:rsidR="00BD3CDD" w:rsidRDefault="00BD3CDD" w:rsidP="00BD3CDD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Социально-личностное развитие</w:t>
                  </w:r>
                </w:p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BD3CDD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 Социализация</w:t>
                  </w:r>
                </w:p>
              </w:tc>
              <w:tc>
                <w:tcPr>
                  <w:tcW w:w="1559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74,1</w:t>
                  </w:r>
                </w:p>
              </w:tc>
              <w:tc>
                <w:tcPr>
                  <w:tcW w:w="1418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87,6</w:t>
                  </w:r>
                </w:p>
              </w:tc>
            </w:tr>
            <w:tr w:rsidR="00BD3CDD" w:rsidTr="00AB010D">
              <w:trPr>
                <w:trHeight w:val="275"/>
              </w:trPr>
              <w:tc>
                <w:tcPr>
                  <w:tcW w:w="920" w:type="dxa"/>
                  <w:vMerge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BD3CDD" w:rsidRDefault="00BD3CDD" w:rsidP="00BD3CDD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BD3CDD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Труд </w:t>
                  </w:r>
                </w:p>
              </w:tc>
              <w:tc>
                <w:tcPr>
                  <w:tcW w:w="1559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86,5</w:t>
                  </w:r>
                </w:p>
              </w:tc>
              <w:tc>
                <w:tcPr>
                  <w:tcW w:w="1418" w:type="dxa"/>
                </w:tcPr>
                <w:p w:rsidR="00BD3CDD" w:rsidRDefault="004C5A65" w:rsidP="00FC3B81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9</w:t>
                  </w:r>
                  <w:r w:rsidR="00FC3B81">
                    <w:rPr>
                      <w:b/>
                      <w:bCs/>
                      <w:iCs/>
                    </w:rPr>
                    <w:t>2,0</w:t>
                  </w:r>
                </w:p>
              </w:tc>
            </w:tr>
            <w:tr w:rsidR="00BD3CDD" w:rsidTr="00AB010D">
              <w:trPr>
                <w:trHeight w:val="275"/>
              </w:trPr>
              <w:tc>
                <w:tcPr>
                  <w:tcW w:w="920" w:type="dxa"/>
                  <w:vMerge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BD3CDD" w:rsidRDefault="00BD3CDD" w:rsidP="00BD3CDD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BD3CDD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Коммуникация </w:t>
                  </w:r>
                </w:p>
              </w:tc>
              <w:tc>
                <w:tcPr>
                  <w:tcW w:w="1559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75,8</w:t>
                  </w:r>
                </w:p>
              </w:tc>
              <w:tc>
                <w:tcPr>
                  <w:tcW w:w="1418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90,1</w:t>
                  </w:r>
                </w:p>
              </w:tc>
            </w:tr>
            <w:tr w:rsidR="00BD3CDD" w:rsidTr="00AB010D">
              <w:trPr>
                <w:trHeight w:val="413"/>
              </w:trPr>
              <w:tc>
                <w:tcPr>
                  <w:tcW w:w="920" w:type="dxa"/>
                  <w:vMerge w:val="restart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3</w:t>
                  </w:r>
                </w:p>
              </w:tc>
              <w:tc>
                <w:tcPr>
                  <w:tcW w:w="2826" w:type="dxa"/>
                  <w:vMerge w:val="restart"/>
                </w:tcPr>
                <w:p w:rsidR="00BD3CDD" w:rsidRDefault="00BD3CDD" w:rsidP="00BD3CDD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Познавательно – речевое развитие</w:t>
                  </w:r>
                </w:p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Default="004C5A65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Познание</w:t>
                  </w:r>
                </w:p>
              </w:tc>
              <w:tc>
                <w:tcPr>
                  <w:tcW w:w="1559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76,8</w:t>
                  </w:r>
                </w:p>
              </w:tc>
              <w:tc>
                <w:tcPr>
                  <w:tcW w:w="1418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90,1</w:t>
                  </w:r>
                </w:p>
              </w:tc>
            </w:tr>
            <w:tr w:rsidR="00BD3CDD" w:rsidTr="00AB010D">
              <w:trPr>
                <w:trHeight w:val="412"/>
              </w:trPr>
              <w:tc>
                <w:tcPr>
                  <w:tcW w:w="920" w:type="dxa"/>
                  <w:vMerge/>
                </w:tcPr>
                <w:p w:rsidR="00BD3CDD" w:rsidRDefault="00BD3CDD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BD3CDD" w:rsidRDefault="00BD3CDD" w:rsidP="00BD3CDD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BD3CDD" w:rsidRPr="004C5A65" w:rsidRDefault="004C5A65" w:rsidP="004C5A65">
                  <w:pPr>
                    <w:rPr>
                      <w:bCs/>
                      <w:iCs/>
                    </w:rPr>
                  </w:pPr>
                  <w:r w:rsidRPr="004C5A65">
                    <w:rPr>
                      <w:bCs/>
                      <w:iCs/>
                    </w:rPr>
                    <w:t>ФЭМП</w:t>
                  </w:r>
                </w:p>
              </w:tc>
              <w:tc>
                <w:tcPr>
                  <w:tcW w:w="1559" w:type="dxa"/>
                </w:tcPr>
                <w:p w:rsidR="00BD3CDD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77,9</w:t>
                  </w:r>
                </w:p>
              </w:tc>
              <w:tc>
                <w:tcPr>
                  <w:tcW w:w="1418" w:type="dxa"/>
                </w:tcPr>
                <w:p w:rsidR="00BD3CDD" w:rsidRDefault="004C5A65" w:rsidP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9</w:t>
                  </w:r>
                  <w:r w:rsidR="00FC3B81">
                    <w:rPr>
                      <w:b/>
                      <w:bCs/>
                      <w:iCs/>
                    </w:rPr>
                    <w:t>0</w:t>
                  </w:r>
                  <w:r>
                    <w:rPr>
                      <w:b/>
                      <w:bCs/>
                      <w:iCs/>
                    </w:rPr>
                    <w:t>,0</w:t>
                  </w:r>
                </w:p>
              </w:tc>
            </w:tr>
            <w:tr w:rsidR="004C5A65" w:rsidTr="00AB010D">
              <w:trPr>
                <w:trHeight w:val="413"/>
              </w:trPr>
              <w:tc>
                <w:tcPr>
                  <w:tcW w:w="920" w:type="dxa"/>
                  <w:vMerge w:val="restart"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4</w:t>
                  </w:r>
                </w:p>
              </w:tc>
              <w:tc>
                <w:tcPr>
                  <w:tcW w:w="2826" w:type="dxa"/>
                  <w:vMerge w:val="restart"/>
                </w:tcPr>
                <w:p w:rsidR="004C5A65" w:rsidRDefault="004C5A65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Художественно-эстетическое развитие</w:t>
                  </w:r>
                </w:p>
              </w:tc>
              <w:tc>
                <w:tcPr>
                  <w:tcW w:w="2410" w:type="dxa"/>
                </w:tcPr>
                <w:p w:rsidR="004C5A65" w:rsidRDefault="004C5A65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Художественное творчество</w:t>
                  </w:r>
                </w:p>
              </w:tc>
              <w:tc>
                <w:tcPr>
                  <w:tcW w:w="1559" w:type="dxa"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75,1</w:t>
                  </w:r>
                </w:p>
              </w:tc>
              <w:tc>
                <w:tcPr>
                  <w:tcW w:w="1418" w:type="dxa"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85,1</w:t>
                  </w:r>
                </w:p>
              </w:tc>
            </w:tr>
            <w:tr w:rsidR="004C5A65" w:rsidTr="00AB010D">
              <w:trPr>
                <w:trHeight w:val="412"/>
              </w:trPr>
              <w:tc>
                <w:tcPr>
                  <w:tcW w:w="920" w:type="dxa"/>
                  <w:vMerge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</w:p>
              </w:tc>
              <w:tc>
                <w:tcPr>
                  <w:tcW w:w="2826" w:type="dxa"/>
                  <w:vMerge/>
                </w:tcPr>
                <w:p w:rsidR="004C5A65" w:rsidRDefault="004C5A65" w:rsidP="004C5A65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2410" w:type="dxa"/>
                </w:tcPr>
                <w:p w:rsidR="004C5A65" w:rsidRDefault="004C5A65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Музыка </w:t>
                  </w:r>
                </w:p>
              </w:tc>
              <w:tc>
                <w:tcPr>
                  <w:tcW w:w="1559" w:type="dxa"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73,0</w:t>
                  </w:r>
                </w:p>
              </w:tc>
              <w:tc>
                <w:tcPr>
                  <w:tcW w:w="1418" w:type="dxa"/>
                </w:tcPr>
                <w:p w:rsidR="004C5A65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91,3</w:t>
                  </w:r>
                </w:p>
              </w:tc>
            </w:tr>
            <w:tr w:rsidR="00EF2839" w:rsidTr="00AB010D">
              <w:tc>
                <w:tcPr>
                  <w:tcW w:w="920" w:type="dxa"/>
                </w:tcPr>
                <w:p w:rsidR="00EF2839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5</w:t>
                  </w:r>
                </w:p>
              </w:tc>
              <w:tc>
                <w:tcPr>
                  <w:tcW w:w="2826" w:type="dxa"/>
                </w:tcPr>
                <w:p w:rsidR="00EF2839" w:rsidRPr="004C5A65" w:rsidRDefault="004C5A65">
                  <w:pPr>
                    <w:jc w:val="center"/>
                    <w:rPr>
                      <w:bCs/>
                      <w:iCs/>
                    </w:rPr>
                  </w:pPr>
                  <w:r w:rsidRPr="004C5A65">
                    <w:rPr>
                      <w:bCs/>
                      <w:iCs/>
                    </w:rPr>
                    <w:t>Речевое развитие</w:t>
                  </w:r>
                </w:p>
              </w:tc>
              <w:tc>
                <w:tcPr>
                  <w:tcW w:w="2410" w:type="dxa"/>
                </w:tcPr>
                <w:p w:rsidR="00EF2839" w:rsidRDefault="004C5A65" w:rsidP="004C5A65">
                  <w:pPr>
                    <w:rPr>
                      <w:b/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Чтение художественной литературы</w:t>
                  </w:r>
                </w:p>
              </w:tc>
              <w:tc>
                <w:tcPr>
                  <w:tcW w:w="1559" w:type="dxa"/>
                </w:tcPr>
                <w:p w:rsidR="00EF2839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81,0</w:t>
                  </w:r>
                </w:p>
              </w:tc>
              <w:tc>
                <w:tcPr>
                  <w:tcW w:w="1418" w:type="dxa"/>
                </w:tcPr>
                <w:p w:rsidR="00EF2839" w:rsidRDefault="004C5A65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>85,2</w:t>
                  </w:r>
                </w:p>
              </w:tc>
            </w:tr>
            <w:tr w:rsidR="004C5A65" w:rsidTr="00AB010D">
              <w:tc>
                <w:tcPr>
                  <w:tcW w:w="9133" w:type="dxa"/>
                  <w:gridSpan w:val="5"/>
                </w:tcPr>
                <w:p w:rsidR="004C5A65" w:rsidRDefault="004C5A65" w:rsidP="00FC3B81">
                  <w:pPr>
                    <w:jc w:val="center"/>
                    <w:rPr>
                      <w:b/>
                      <w:bCs/>
                      <w:iCs/>
                    </w:rPr>
                  </w:pPr>
                  <w:r>
                    <w:rPr>
                      <w:b/>
                      <w:bCs/>
                      <w:iCs/>
                    </w:rPr>
                    <w:t xml:space="preserve">Общий балл                    </w:t>
                  </w:r>
                  <w:r w:rsidR="00FC3B81">
                    <w:rPr>
                      <w:b/>
                      <w:bCs/>
                      <w:iCs/>
                    </w:rPr>
                    <w:t xml:space="preserve">                                                           </w:t>
                  </w:r>
                  <w:r>
                    <w:rPr>
                      <w:b/>
                      <w:bCs/>
                      <w:iCs/>
                    </w:rPr>
                    <w:t xml:space="preserve">   </w:t>
                  </w:r>
                  <w:r w:rsidR="00FC3B81">
                    <w:rPr>
                      <w:b/>
                      <w:bCs/>
                      <w:iCs/>
                    </w:rPr>
                    <w:t>77,8                     88,4</w:t>
                  </w:r>
                </w:p>
                <w:p w:rsidR="00C92D34" w:rsidRDefault="00C92D34" w:rsidP="00C92D34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C92D34">
                    <w:t>Анализ уровня готовности детей подготовительной группы к школе</w:t>
                  </w:r>
                  <w:r>
                    <w:t xml:space="preserve">. </w:t>
                  </w:r>
                  <w:proofErr w:type="gramStart"/>
                  <w:r w:rsidRPr="00C92D34">
                    <w:t>Одна из приоритетных задач в 201</w:t>
                  </w:r>
                  <w:r>
                    <w:t>9</w:t>
                  </w:r>
                  <w:r w:rsidRPr="00C92D34">
                    <w:t>году было сопровождение и реализация задач по подготовке детей к обучению в школе.. В течение всего учебного года шла реализация плана совместной работы по преемственности: проводились занятия по обмену опытом использования программ, дошкольной и начальной школы, проводилось взаимное посещение занятий и внеклассных мероприятий, занятия в школе развития для родителей «Первый раз в первый класс».</w:t>
                  </w:r>
                  <w:proofErr w:type="gramEnd"/>
                  <w:r w:rsidRPr="00C92D34">
                    <w:t xml:space="preserve"> Основным этапом преемственности является определение уровня подготовленности первоклассников к обучению в школе и анализ школьной зрелости.</w:t>
                  </w:r>
                  <w:r>
                    <w:t xml:space="preserve"> </w:t>
                  </w:r>
                  <w:r w:rsidRPr="00C92D34">
                    <w:t xml:space="preserve">Сравнительный анализ успеваемости учащихся </w:t>
                  </w:r>
                  <w:proofErr w:type="spellStart"/>
                  <w:r w:rsidRPr="00C92D34">
                    <w:t>МАОУ</w:t>
                  </w:r>
                  <w:proofErr w:type="gramStart"/>
                  <w:r w:rsidRPr="00C92D34">
                    <w:t>«П</w:t>
                  </w:r>
                  <w:proofErr w:type="gramEnd"/>
                  <w:r w:rsidRPr="00C92D34">
                    <w:t>окрово</w:t>
                  </w:r>
                  <w:proofErr w:type="spellEnd"/>
                  <w:r w:rsidRPr="00C92D34">
                    <w:t xml:space="preserve">-Пригородная СОШ» в с. </w:t>
                  </w:r>
                  <w:proofErr w:type="spellStart"/>
                  <w:r>
                    <w:t>Покрово</w:t>
                  </w:r>
                  <w:proofErr w:type="spellEnd"/>
                  <w:r>
                    <w:t>-Пригородное</w:t>
                  </w:r>
                  <w:r w:rsidRPr="00C92D34">
                    <w:t xml:space="preserve"> показал, что </w:t>
                  </w:r>
                  <w:r w:rsidRPr="00C92D34">
                    <w:lastRenderedPageBreak/>
                    <w:t>воспитанники ДОУ имеют достаточно высокий уровень подготовленности к обучению в школе. По итогам мониторинга за 201</w:t>
                  </w:r>
                  <w:r>
                    <w:t>9</w:t>
                  </w:r>
                  <w:r w:rsidRPr="00C92D34">
                    <w:t>календарныйгод все дети усвоили программу.</w:t>
                  </w:r>
                </w:p>
              </w:tc>
            </w:tr>
          </w:tbl>
          <w:p w:rsidR="009D2264" w:rsidRDefault="009D2264" w:rsidP="004C5A65">
            <w:pPr>
              <w:ind w:left="360"/>
            </w:pP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C92D34" w:rsidP="00516880">
            <w:pPr>
              <w:tabs>
                <w:tab w:val="left" w:pos="2670"/>
              </w:tabs>
            </w:pPr>
            <w:r>
              <w:rPr>
                <w:b/>
              </w:rPr>
              <w:lastRenderedPageBreak/>
              <w:t xml:space="preserve">                                 </w:t>
            </w:r>
            <w:r w:rsidR="00A20C9D">
              <w:rPr>
                <w:b/>
              </w:rPr>
              <w:t>Мониторинг детского развития на сентябрь 201</w:t>
            </w:r>
            <w:r w:rsidR="00516880">
              <w:rPr>
                <w:b/>
              </w:rPr>
              <w:t>9</w:t>
            </w:r>
            <w:r w:rsidR="00A20C9D">
              <w:rPr>
                <w:b/>
              </w:rPr>
              <w:t xml:space="preserve"> год.</w:t>
            </w: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964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1"/>
              <w:gridCol w:w="470"/>
              <w:gridCol w:w="470"/>
              <w:gridCol w:w="471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740"/>
              <w:gridCol w:w="567"/>
              <w:gridCol w:w="567"/>
              <w:gridCol w:w="1083"/>
              <w:gridCol w:w="15"/>
              <w:gridCol w:w="25"/>
              <w:gridCol w:w="20"/>
            </w:tblGrid>
            <w:tr w:rsidR="009D2264" w:rsidTr="00AB010D">
              <w:tc>
                <w:tcPr>
                  <w:tcW w:w="1911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Интегративные качества</w:t>
                  </w:r>
                </w:p>
              </w:tc>
              <w:tc>
                <w:tcPr>
                  <w:tcW w:w="6022" w:type="dxa"/>
                  <w:gridSpan w:val="1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Уровень развития интегративных качеств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</w:pPr>
                  <w:r>
                    <w:rPr>
                      <w:b/>
                      <w:sz w:val="22"/>
                      <w:szCs w:val="22"/>
                    </w:rPr>
                    <w:t>Общий балл</w:t>
                  </w:r>
                </w:p>
              </w:tc>
              <w:tc>
                <w:tcPr>
                  <w:tcW w:w="40" w:type="dxa"/>
                  <w:gridSpan w:val="2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D2264" w:rsidTr="00AB010D">
              <w:trPr>
                <w:trHeight w:val="831"/>
              </w:trPr>
              <w:tc>
                <w:tcPr>
                  <w:tcW w:w="191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tabs>
                      <w:tab w:val="left" w:pos="2670"/>
                    </w:tabs>
                    <w:snapToGrid w:val="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4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Группа</w:t>
                  </w:r>
                </w:p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– 3 года</w:t>
                  </w:r>
                </w:p>
              </w:tc>
              <w:tc>
                <w:tcPr>
                  <w:tcW w:w="94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Группа  </w:t>
                  </w:r>
                </w:p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>3-4 года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Группа </w:t>
                  </w:r>
                </w:p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4-5 лет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Группа </w:t>
                  </w:r>
                </w:p>
                <w:p w:rsidR="009D2264" w:rsidRDefault="00A20C9D">
                  <w:pPr>
                    <w:pStyle w:val="ad"/>
                    <w:spacing w:before="0" w:after="0"/>
                    <w:jc w:val="center"/>
                  </w:pPr>
                  <w:r>
                    <w:rPr>
                      <w:sz w:val="20"/>
                      <w:szCs w:val="20"/>
                    </w:rPr>
                    <w:t>5-6 лет</w:t>
                  </w:r>
                </w:p>
              </w:tc>
              <w:tc>
                <w:tcPr>
                  <w:tcW w:w="94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516880" w:rsidRDefault="00516880" w:rsidP="00516880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Группа </w:t>
                  </w:r>
                </w:p>
                <w:p w:rsidR="009D2264" w:rsidRDefault="00516880" w:rsidP="00516880">
                  <w:pPr>
                    <w:pStyle w:val="ad"/>
                    <w:snapToGrid w:val="0"/>
                    <w:spacing w:before="0" w:after="0"/>
                    <w:jc w:val="center"/>
                  </w:pPr>
                  <w:r>
                    <w:rPr>
                      <w:sz w:val="20"/>
                      <w:szCs w:val="20"/>
                    </w:rPr>
                    <w:t>6-7 лет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EE77BE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Группа  </w:t>
                  </w:r>
                </w:p>
                <w:p w:rsidR="009D2264" w:rsidRDefault="00EE77BE" w:rsidP="00EE77BE">
                  <w:pPr>
                    <w:pStyle w:val="ad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3-4 года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 w:rsidP="00A436A9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Средн</w:t>
                  </w:r>
                  <w:proofErr w:type="spellEnd"/>
                  <w:r>
                    <w:rPr>
                      <w:sz w:val="20"/>
                      <w:szCs w:val="20"/>
                    </w:rPr>
                    <w:t>. по саду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Средн</w:t>
                  </w:r>
                  <w:proofErr w:type="spellEnd"/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D2264" w:rsidRDefault="00A20C9D">
                  <w:pPr>
                    <w:tabs>
                      <w:tab w:val="left" w:pos="267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 саду</w:t>
                  </w:r>
                </w:p>
                <w:p w:rsidR="009D2264" w:rsidRDefault="009D226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b/>
                    </w:rPr>
                  </w:pPr>
                </w:p>
              </w:tc>
            </w:tr>
            <w:tr w:rsidR="009D2264" w:rsidTr="00AB010D">
              <w:trPr>
                <w:trHeight w:val="562"/>
              </w:trPr>
              <w:tc>
                <w:tcPr>
                  <w:tcW w:w="1911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tabs>
                      <w:tab w:val="left" w:pos="2670"/>
                    </w:tabs>
                    <w:snapToGrid w:val="0"/>
                    <w:rPr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516880">
                  <w:pPr>
                    <w:snapToGrid w:val="0"/>
                  </w:pPr>
                  <w:r>
                    <w:t>н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516880">
                  <w:pPr>
                    <w:snapToGrid w:val="0"/>
                  </w:pPr>
                  <w:r>
                    <w:t>к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  <w:vAlign w:val="center"/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Начало</w:t>
                  </w:r>
                </w:p>
                <w:p w:rsidR="009D2264" w:rsidRDefault="00A20C9D">
                  <w:pPr>
                    <w:tabs>
                      <w:tab w:val="left" w:pos="2670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Конец</w:t>
                  </w:r>
                </w:p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9D2264" w:rsidTr="00AB010D">
              <w:tc>
                <w:tcPr>
                  <w:tcW w:w="1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 xml:space="preserve">Физически развитый 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4,6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Pr="00516880" w:rsidRDefault="00516880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516880">
                    <w:rPr>
                      <w:b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Pr="00516880" w:rsidRDefault="00516880" w:rsidP="00EE77BE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  <w:r w:rsidRPr="00516880">
                    <w:rPr>
                      <w:b/>
                      <w:sz w:val="20"/>
                      <w:szCs w:val="20"/>
                    </w:rPr>
                    <w:t>4.</w:t>
                  </w:r>
                  <w:r w:rsidR="00EE77BE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ind w:left="103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 w:rsidP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EE77BE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A20C9D" w:rsidP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4,</w:t>
                  </w:r>
                  <w:r w:rsidR="00EE77BE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9D2264" w:rsidRDefault="009D2264">
                  <w:pPr>
                    <w:snapToGrid w:val="0"/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9D2264" w:rsidRDefault="009D2264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EE77BE" w:rsidTr="00AB010D">
              <w:tc>
                <w:tcPr>
                  <w:tcW w:w="1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Любознательность, активность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rStyle w:val="a4"/>
                      <w:b/>
                      <w:i w:val="0"/>
                      <w:sz w:val="20"/>
                      <w:szCs w:val="20"/>
                    </w:rPr>
                  </w:pPr>
                  <w:r>
                    <w:rPr>
                      <w:rStyle w:val="a4"/>
                      <w:b/>
                      <w:i w:val="0"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snapToGrid w:val="0"/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EE77BE" w:rsidRDefault="00EE77B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EE77BE" w:rsidTr="00AB010D">
              <w:tc>
                <w:tcPr>
                  <w:tcW w:w="1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Эмоциональная отзывчивость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4,3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snapToGrid w:val="0"/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EE77BE" w:rsidRDefault="00EE77B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EE77BE" w:rsidTr="00AB010D">
              <w:tc>
                <w:tcPr>
                  <w:tcW w:w="1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Овладение средствами общения и способами взаимодействия </w:t>
                  </w:r>
                  <w:proofErr w:type="gramStart"/>
                  <w:r>
                    <w:rPr>
                      <w:sz w:val="18"/>
                      <w:szCs w:val="18"/>
                    </w:rPr>
                    <w:t>со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взрослыми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snapToGrid w:val="0"/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EE77BE" w:rsidRDefault="00EE77B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EE77BE" w:rsidTr="00AB010D">
              <w:tc>
                <w:tcPr>
                  <w:tcW w:w="1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Способность управлять своим поведением и планировать действия</w:t>
                  </w:r>
                </w:p>
                <w:p w:rsidR="00EE77BE" w:rsidRDefault="00EE77BE">
                  <w:pPr>
                    <w:tabs>
                      <w:tab w:val="left" w:pos="267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3.6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snapToGrid w:val="0"/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EE77BE" w:rsidRDefault="00EE77B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EE77BE" w:rsidTr="00AB010D">
              <w:tc>
                <w:tcPr>
                  <w:tcW w:w="1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Способность решать интеллектуальные и личностные задачи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09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25" w:type="dxa"/>
                  <w:tcBorders>
                    <w:lef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snapToGrid w:val="0"/>
                  </w:pPr>
                </w:p>
              </w:tc>
              <w:tc>
                <w:tcPr>
                  <w:tcW w:w="20" w:type="dxa"/>
                  <w:shd w:val="clear" w:color="auto" w:fill="auto"/>
                </w:tcPr>
                <w:p w:rsidR="00EE77BE" w:rsidRDefault="00EE77BE">
                  <w:pPr>
                    <w:snapToGrid w:val="0"/>
                    <w:rPr>
                      <w:sz w:val="18"/>
                      <w:szCs w:val="18"/>
                    </w:rPr>
                  </w:pPr>
                </w:p>
              </w:tc>
            </w:tr>
            <w:tr w:rsidR="00EE77BE" w:rsidTr="00AB010D">
              <w:tc>
                <w:tcPr>
                  <w:tcW w:w="1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Представления о себе, семье, государстве, мире и природе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C92D34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11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4,0</w:t>
                  </w:r>
                </w:p>
              </w:tc>
            </w:tr>
            <w:tr w:rsidR="00EE77BE" w:rsidTr="00AB010D">
              <w:tc>
                <w:tcPr>
                  <w:tcW w:w="1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Универсальные предпосылки учебной деятельности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3,4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3,6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4.2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3.8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1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</w:tr>
            <w:tr w:rsidR="00EE77BE" w:rsidTr="00AB010D">
              <w:tc>
                <w:tcPr>
                  <w:tcW w:w="19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Овладение умениями и навыками, необходимыми для осуществления различных видов деятельности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47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4,1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3,3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 w:rsidP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3,7</w:t>
                  </w:r>
                </w:p>
              </w:tc>
              <w:tc>
                <w:tcPr>
                  <w:tcW w:w="4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4.3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3,8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143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EE77BE" w:rsidRDefault="00EE77BE">
                  <w:pPr>
                    <w:tabs>
                      <w:tab w:val="left" w:pos="2670"/>
                    </w:tabs>
                  </w:pPr>
                  <w:r>
                    <w:rPr>
                      <w:b/>
                      <w:sz w:val="20"/>
                      <w:szCs w:val="20"/>
                    </w:rPr>
                    <w:t>3,9</w:t>
                  </w:r>
                </w:p>
              </w:tc>
            </w:tr>
          </w:tbl>
          <w:p w:rsidR="00BB3208" w:rsidRDefault="00942363" w:rsidP="00710D00">
            <w:pPr>
              <w:jc w:val="both"/>
            </w:pPr>
            <w:r w:rsidRPr="00942363">
              <w:rPr>
                <w:b/>
                <w:sz w:val="28"/>
                <w:szCs w:val="28"/>
              </w:rPr>
              <w:t>Оценка образовательной деятельности</w:t>
            </w:r>
            <w:r>
              <w:t xml:space="preserve">: </w:t>
            </w:r>
            <w:r w:rsidR="00A20C9D" w:rsidRPr="00710D00">
              <w:t>Из приведенных данных четко прослеживается положительная динамика в усвоении образовательной программы. Повысился качественный уровень усвоения знаний выпускниками ДОУ по основным разделам программы. Сохраняется положительная динамика подготовки детей к школе</w:t>
            </w:r>
            <w:r w:rsidR="00A20C9D">
              <w:t>.</w:t>
            </w:r>
          </w:p>
          <w:p w:rsidR="009D2264" w:rsidRDefault="00BB3208" w:rsidP="00710D00">
            <w:pPr>
              <w:jc w:val="both"/>
            </w:pPr>
            <w:r>
              <w:t xml:space="preserve">    </w:t>
            </w:r>
            <w:r w:rsidR="00942363">
              <w:t xml:space="preserve">Образовательная деятельность в ДОУ организована в соответствии с Федеральным законом от 29.12.2012 №273-ФЗ «Об образовании </w:t>
            </w:r>
            <w:r>
              <w:t>в</w:t>
            </w:r>
            <w:r w:rsidR="00942363">
              <w:t xml:space="preserve"> Российской Федерации»</w:t>
            </w:r>
            <w:r>
              <w:t xml:space="preserve">, ФГОС дошкольного образования,  СанПиН 2.4.1.3049-13 «Санитарно-эпидемиологические требования к устройству, содержанию и организации режима работы дошкольных образовательных  организаций». Образовательная деятельность ведется  на основании утвержденной  основной образовательной программы дошкольного образования, которая составлена  в соответствии с ФГОС дошкольного образования, с учетом  примерной образовательной программы дошкольного образования, санитарно-эпидемиологическими правилами и нормативами, с учетом недельной нагрузки. Уровень развития  детей анализируется  по итогам  педагогической диагностики. Формы диагностики: </w:t>
            </w:r>
            <w:r w:rsidR="00710D00">
              <w:t xml:space="preserve">- </w:t>
            </w:r>
            <w:r>
              <w:t>диагностические заняти</w:t>
            </w:r>
            <w:proofErr w:type="gramStart"/>
            <w:r>
              <w:t>я</w:t>
            </w:r>
            <w:r w:rsidR="00710D00">
              <w:t>(</w:t>
            </w:r>
            <w:proofErr w:type="gramEnd"/>
            <w:r w:rsidR="00710D00">
              <w:t xml:space="preserve">по каждому разделу программы); </w:t>
            </w:r>
          </w:p>
          <w:p w:rsidR="00710D00" w:rsidRDefault="00710D00" w:rsidP="00710D00">
            <w:pPr>
              <w:jc w:val="both"/>
            </w:pPr>
            <w:r>
              <w:t>- диагностические срезы;</w:t>
            </w:r>
          </w:p>
          <w:p w:rsidR="00710D00" w:rsidRDefault="00710D00" w:rsidP="00BB3208">
            <w:r>
              <w:t>- наблюдения, итоговые занятия.</w:t>
            </w:r>
          </w:p>
          <w:p w:rsidR="00710D00" w:rsidRDefault="00710D00" w:rsidP="00FB19D5">
            <w:r>
              <w:t xml:space="preserve">     Разработаны диагностические карты освоения основной образовательной программы дошкольного образования детского сад</w:t>
            </w:r>
            <w:proofErr w:type="gramStart"/>
            <w:r>
              <w:t>а(</w:t>
            </w:r>
            <w:proofErr w:type="gramEnd"/>
            <w:r>
              <w:t xml:space="preserve">ООП детского сада) в каждой возрастной группе. Карты включают анализ уровня развития целевых ориентиров детского развития и  </w:t>
            </w:r>
            <w:r>
              <w:lastRenderedPageBreak/>
              <w:t>качества  освоения образовательных областей. Так результаты</w:t>
            </w:r>
            <w:r w:rsidR="003131A7">
              <w:t xml:space="preserve"> качества освоения ООП детского сада </w:t>
            </w:r>
            <w:proofErr w:type="gramStart"/>
            <w:r w:rsidR="003131A7">
              <w:t>на конец</w:t>
            </w:r>
            <w:proofErr w:type="gramEnd"/>
            <w:r w:rsidR="003131A7">
              <w:t xml:space="preserve"> 201</w:t>
            </w:r>
            <w:r w:rsidR="00FB19D5">
              <w:t>9</w:t>
            </w:r>
            <w:r w:rsidR="003131A7">
              <w:t>года указаны выше.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lastRenderedPageBreak/>
              <w:t>6.2.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9D2264" w:rsidRDefault="009D2264">
            <w:pPr>
              <w:rPr>
                <w:b/>
              </w:rPr>
            </w:pP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7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3070"/>
            </w:tblGrid>
            <w:tr w:rsidR="009D2264" w:rsidTr="00AB010D">
              <w:trPr>
                <w:trHeight w:val="484"/>
              </w:trPr>
              <w:tc>
                <w:tcPr>
                  <w:tcW w:w="36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rStyle w:val="a5"/>
                    </w:rPr>
                  </w:pPr>
                  <w:r>
                    <w:rPr>
                      <w:rStyle w:val="a5"/>
                    </w:rPr>
                    <w:t>Образовательное учреждение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A20C9D">
                  <w:pPr>
                    <w:pStyle w:val="ad"/>
                    <w:spacing w:before="0"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Style w:val="a5"/>
                    </w:rPr>
                    <w:t>Основной вид деятельности</w:t>
                  </w:r>
                </w:p>
              </w:tc>
            </w:tr>
            <w:tr w:rsidR="009D2264" w:rsidTr="00AB010D">
              <w:tc>
                <w:tcPr>
                  <w:tcW w:w="36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МАОУ </w:t>
                  </w:r>
                  <w:r>
                    <w:t>«</w:t>
                  </w:r>
                  <w:proofErr w:type="spellStart"/>
                  <w:r>
                    <w:t>Покрово</w:t>
                  </w:r>
                  <w:proofErr w:type="spellEnd"/>
                  <w:r>
                    <w:t>-Пригородная  СОШ»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 xml:space="preserve">Организация преемственности </w:t>
                  </w:r>
                  <w:proofErr w:type="spellStart"/>
                  <w:r>
                    <w:t>предшкольной</w:t>
                  </w:r>
                  <w:proofErr w:type="spellEnd"/>
                  <w:r>
                    <w:t xml:space="preserve"> подготовки и начального обучения</w:t>
                  </w:r>
                </w:p>
              </w:tc>
            </w:tr>
            <w:tr w:rsidR="009D2264" w:rsidTr="00AB010D">
              <w:tc>
                <w:tcPr>
                  <w:tcW w:w="36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МБУК «Светоч», музей «Хлеб наш насущный»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Творческое сотрудничество в оказании дополнительного образования;</w:t>
                  </w:r>
                </w:p>
                <w:p w:rsidR="009D2264" w:rsidRDefault="00A20C9D">
                  <w:r>
                    <w:t>совместное проведение различных мероприятий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t>совместных концертов, досугов</w:t>
                  </w:r>
                </w:p>
              </w:tc>
            </w:tr>
            <w:tr w:rsidR="009D2264" w:rsidTr="00AB010D">
              <w:tc>
                <w:tcPr>
                  <w:tcW w:w="36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Сельская библиотека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Просвещение, пропаганда чтения;</w:t>
                  </w:r>
                </w:p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совместное проведение различных мероприятий</w:t>
                  </w:r>
                </w:p>
              </w:tc>
            </w:tr>
            <w:tr w:rsidR="009D2264" w:rsidTr="00AB010D">
              <w:tc>
                <w:tcPr>
                  <w:tcW w:w="36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Краеведческий музей г. Тамбова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Организация выставок;</w:t>
                  </w:r>
                </w:p>
                <w:p w:rsidR="009D2264" w:rsidRDefault="00A20C9D">
                  <w:r>
                    <w:t>совместное проведение различных мероприятий;</w:t>
                  </w:r>
                </w:p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посещение выставок</w:t>
                  </w:r>
                </w:p>
              </w:tc>
            </w:tr>
            <w:tr w:rsidR="009D2264" w:rsidTr="00AB010D">
              <w:tc>
                <w:tcPr>
                  <w:tcW w:w="36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ТОГАУК «</w:t>
                  </w:r>
                  <w:proofErr w:type="spellStart"/>
                  <w:r>
                    <w:t>Тамбовконцерт</w:t>
                  </w:r>
                  <w:proofErr w:type="spellEnd"/>
                  <w:r>
                    <w:t>»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Посещение театральных представлений, встречи с актёрами</w:t>
                  </w:r>
                </w:p>
              </w:tc>
            </w:tr>
            <w:tr w:rsidR="009D2264" w:rsidTr="00AB010D">
              <w:tc>
                <w:tcPr>
                  <w:tcW w:w="36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proofErr w:type="spellStart"/>
                  <w:r>
                    <w:t>Покрово</w:t>
                  </w:r>
                  <w:proofErr w:type="spellEnd"/>
                  <w:r>
                    <w:t>-Пригородный сельсовет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Совместное проведение различных мероприятий</w:t>
                  </w:r>
                </w:p>
              </w:tc>
            </w:tr>
            <w:tr w:rsidR="009D2264" w:rsidTr="00AB010D">
              <w:tc>
                <w:tcPr>
                  <w:tcW w:w="36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ТОГБУЗ «Тамбовская ЦРБ»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Медицинское сопровождение детей детского сада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D2264" w:rsidRDefault="009D2264">
                  <w:pPr>
                    <w:keepNext/>
                    <w:contextualSpacing/>
                    <w:jc w:val="both"/>
                  </w:pPr>
                </w:p>
              </w:tc>
            </w:tr>
            <w:tr w:rsidR="009D2264" w:rsidTr="00AB010D">
              <w:tc>
                <w:tcPr>
                  <w:tcW w:w="36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rPr>
                      <w:color w:val="000000"/>
                    </w:rPr>
                    <w:t xml:space="preserve">Средства массовой      информации </w:t>
                  </w:r>
                  <w:r>
                    <w:t>- редакция газеты «</w:t>
                  </w:r>
                  <w:proofErr w:type="spellStart"/>
                  <w:r>
                    <w:t>Притамбовье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307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keepNext/>
                    <w:contextualSpacing/>
                    <w:jc w:val="both"/>
                  </w:pPr>
                  <w:r>
                    <w:t>Просвещение, обмен информацией</w:t>
                  </w:r>
                </w:p>
              </w:tc>
            </w:tr>
          </w:tbl>
          <w:p w:rsidR="009D2264" w:rsidRDefault="009D2264"/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 w:rsidP="00942363">
            <w:pPr>
              <w:rPr>
                <w:b/>
              </w:rPr>
            </w:pPr>
            <w:r>
              <w:t xml:space="preserve">6.3. </w:t>
            </w:r>
            <w:r w:rsidRPr="00942363">
              <w:t>Результативность участия в конкурсах, соревнованиях, смотрах и т.п.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42363" w:rsidRPr="00942363" w:rsidRDefault="00942363" w:rsidP="00942363">
            <w:proofErr w:type="gramStart"/>
            <w:r w:rsidRPr="00942363">
              <w:t>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(окружного, городского, федерального, международного) за 2 последних учебных года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9D2264" w:rsidRDefault="00A20C9D">
            <w:pPr>
              <w:numPr>
                <w:ilvl w:val="0"/>
                <w:numId w:val="6"/>
              </w:numPr>
            </w:pPr>
            <w:r>
              <w:t>Муниципальный конкурс изобразительного искусства и декоративно-прикладного творчества «Прекрасно все, что создано Творцом»;</w:t>
            </w:r>
          </w:p>
          <w:p w:rsidR="009D2264" w:rsidRDefault="00A20C9D">
            <w:pPr>
              <w:numPr>
                <w:ilvl w:val="0"/>
                <w:numId w:val="6"/>
              </w:numPr>
            </w:pPr>
            <w:r>
              <w:t>муниципальный этап областного конкурса детского творчества по безопасности дорожного движения «Дорога глазами детей».</w:t>
            </w:r>
            <w:r>
              <w:rPr>
                <w:sz w:val="28"/>
                <w:szCs w:val="28"/>
              </w:rPr>
              <w:t xml:space="preserve"> </w:t>
            </w:r>
          </w:p>
          <w:p w:rsidR="009D2264" w:rsidRDefault="00942363">
            <w:pPr>
              <w:numPr>
                <w:ilvl w:val="0"/>
                <w:numId w:val="6"/>
              </w:numPr>
            </w:pPr>
            <w:r>
              <w:t>Всероссийский конкурс «Волшебные линии»</w:t>
            </w:r>
          </w:p>
          <w:p w:rsidR="00C92D34" w:rsidRDefault="00C92D34" w:rsidP="00C92D34">
            <w:pPr>
              <w:numPr>
                <w:ilvl w:val="0"/>
                <w:numId w:val="6"/>
              </w:numPr>
            </w:pPr>
            <w:r>
              <w:lastRenderedPageBreak/>
              <w:t>Всероссийский конкурс «Русская матрешка»</w:t>
            </w:r>
          </w:p>
          <w:p w:rsidR="00C92D34" w:rsidRDefault="00C92D34">
            <w:pPr>
              <w:numPr>
                <w:ilvl w:val="0"/>
                <w:numId w:val="6"/>
              </w:numPr>
            </w:pPr>
            <w:r>
              <w:t>Муниципальный конкурс «Веселые старты»</w:t>
            </w:r>
          </w:p>
          <w:p w:rsidR="009D2264" w:rsidRDefault="00C92D34" w:rsidP="00C92D34">
            <w:pPr>
              <w:numPr>
                <w:ilvl w:val="0"/>
                <w:numId w:val="6"/>
              </w:numPr>
            </w:pPr>
            <w:r>
              <w:t>Муниципальный конкурс «Веселые нотки»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lastRenderedPageBreak/>
              <w:t>6.4. Характеристика дополнительных услуг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5378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1793"/>
              <w:gridCol w:w="1793"/>
            </w:tblGrid>
            <w:tr w:rsidR="009D2264" w:rsidTr="00AB010D">
              <w:tc>
                <w:tcPr>
                  <w:tcW w:w="5378" w:type="dxa"/>
                  <w:gridSpan w:val="3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rPr>
                      <w:rFonts w:eastAsia="Calibri"/>
                      <w:b/>
                    </w:rPr>
                    <w:t>Бесплатные дополнительные образовательные услуги</w:t>
                  </w:r>
                </w:p>
              </w:tc>
            </w:tr>
            <w:tr w:rsidR="009D2264" w:rsidTr="00AB010D">
              <w:tc>
                <w:tcPr>
                  <w:tcW w:w="179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 xml:space="preserve">Название 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Кол-во детей</w:t>
                  </w:r>
                </w:p>
                <w:p w:rsidR="009D2264" w:rsidRDefault="00A20C9D" w:rsidP="00FB19D5">
                  <w:r>
                    <w:t>201</w:t>
                  </w:r>
                  <w:r w:rsidR="00FB19D5">
                    <w:t>8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Кол-во детей</w:t>
                  </w:r>
                </w:p>
                <w:p w:rsidR="009D2264" w:rsidRDefault="00A20C9D" w:rsidP="00FB19D5">
                  <w:r>
                    <w:t>201</w:t>
                  </w:r>
                  <w:r w:rsidR="00FB19D5">
                    <w:t>9</w:t>
                  </w:r>
                </w:p>
              </w:tc>
            </w:tr>
            <w:tr w:rsidR="009D2264" w:rsidTr="00AB010D">
              <w:tc>
                <w:tcPr>
                  <w:tcW w:w="179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942363">
                  <w:r>
                    <w:t>«Волшебная кисточка»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 w:rsidP="00FB19D5">
                  <w:r>
                    <w:t>1</w:t>
                  </w:r>
                  <w:r w:rsidR="00FB19D5">
                    <w:t>2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FB19D5">
                  <w:r>
                    <w:t>20</w:t>
                  </w:r>
                </w:p>
              </w:tc>
            </w:tr>
            <w:tr w:rsidR="009D2264" w:rsidTr="00AB010D">
              <w:tc>
                <w:tcPr>
                  <w:tcW w:w="1792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«Чудо»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FB19D5">
                  <w:r>
                    <w:t>10</w:t>
                  </w:r>
                </w:p>
              </w:tc>
              <w:tc>
                <w:tcPr>
                  <w:tcW w:w="1793" w:type="dxa"/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r>
                    <w:t>15</w:t>
                  </w:r>
                </w:p>
              </w:tc>
            </w:tr>
          </w:tbl>
          <w:p w:rsidR="009D2264" w:rsidRDefault="009D2264"/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 xml:space="preserve">6.5. Результативность реализации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при осуществлении учебно-воспитательного процесса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077" w:type="dxa"/>
              <w:tblInd w:w="28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2582"/>
              <w:gridCol w:w="1696"/>
              <w:gridCol w:w="1799"/>
            </w:tblGrid>
            <w:tr w:rsidR="009D2264" w:rsidTr="00AB010D">
              <w:tc>
                <w:tcPr>
                  <w:tcW w:w="2582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Название информации</w:t>
                  </w:r>
                </w:p>
              </w:tc>
              <w:tc>
                <w:tcPr>
                  <w:tcW w:w="349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>
                  <w:pPr>
                    <w:ind w:left="720"/>
                    <w:contextualSpacing/>
                    <w:jc w:val="center"/>
                    <w:rPr>
                      <w:rFonts w:eastAsia="Calibri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</w:rPr>
                    <w:t xml:space="preserve">Показатели по учебным годам  </w:t>
                  </w:r>
                </w:p>
              </w:tc>
            </w:tr>
            <w:tr w:rsidR="009D2264" w:rsidTr="00AB010D">
              <w:tc>
                <w:tcPr>
                  <w:tcW w:w="2582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9D2264" w:rsidRDefault="009D2264">
                  <w:pPr>
                    <w:snapToGrid w:val="0"/>
                    <w:ind w:left="720"/>
                    <w:contextualSpacing/>
                    <w:rPr>
                      <w:rFonts w:eastAsia="Calibr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 w:rsidP="00A436A9">
                  <w:pPr>
                    <w:ind w:left="720"/>
                    <w:contextualSpacing/>
                  </w:pPr>
                  <w:r>
                    <w:rPr>
                      <w:rFonts w:eastAsia="Calibri"/>
                      <w:b/>
                    </w:rPr>
                    <w:t>201</w:t>
                  </w:r>
                  <w:r w:rsidR="00A436A9">
                    <w:rPr>
                      <w:rFonts w:eastAsia="Calibri"/>
                      <w:b/>
                    </w:rPr>
                    <w:t>8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Default="00A20C9D" w:rsidP="00A436A9">
                  <w:pPr>
                    <w:ind w:left="720"/>
                    <w:contextualSpacing/>
                  </w:pPr>
                  <w:r>
                    <w:rPr>
                      <w:rFonts w:eastAsia="Calibri"/>
                      <w:b/>
                    </w:rPr>
                    <w:t>201</w:t>
                  </w:r>
                  <w:r w:rsidR="00A436A9">
                    <w:rPr>
                      <w:rFonts w:eastAsia="Calibri"/>
                      <w:b/>
                    </w:rPr>
                    <w:t>9</w:t>
                  </w:r>
                </w:p>
              </w:tc>
            </w:tr>
            <w:tr w:rsidR="009D2264" w:rsidTr="00AB010D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4207C4" w:rsidRDefault="00A20C9D" w:rsidP="00A436A9">
                  <w:pPr>
                    <w:contextualSpacing/>
                    <w:jc w:val="both"/>
                  </w:pPr>
                  <w:r w:rsidRPr="004207C4">
                    <w:rPr>
                      <w:rFonts w:eastAsia="Calibri"/>
                    </w:rPr>
                    <w:t>Состояние здоровья воспитанников дошкольных групп:</w:t>
                  </w:r>
                </w:p>
                <w:p w:rsidR="009D2264" w:rsidRPr="004207C4" w:rsidRDefault="00A436A9" w:rsidP="00A436A9">
                  <w:pPr>
                    <w:jc w:val="both"/>
                  </w:pPr>
                  <w:r w:rsidRPr="004207C4">
                    <w:t>-</w:t>
                  </w:r>
                  <w:r w:rsidR="00A20C9D" w:rsidRPr="004207C4">
                    <w:t>практически здоровы</w:t>
                  </w:r>
                </w:p>
                <w:p w:rsidR="009D2264" w:rsidRPr="004207C4" w:rsidRDefault="00A436A9" w:rsidP="00A436A9">
                  <w:pPr>
                    <w:jc w:val="both"/>
                  </w:pPr>
                  <w:r w:rsidRPr="004207C4">
                    <w:t>-</w:t>
                  </w:r>
                  <w:r w:rsidR="00A20C9D" w:rsidRPr="004207C4">
                    <w:t>имеют отклонения в здоровье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4207C4" w:rsidRDefault="009D2264">
                  <w:pPr>
                    <w:contextualSpacing/>
                    <w:rPr>
                      <w:rFonts w:eastAsia="Calibri"/>
                    </w:rPr>
                  </w:pPr>
                </w:p>
                <w:p w:rsidR="009D2264" w:rsidRPr="004207C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4207C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4207C4" w:rsidRDefault="00A20C9D">
                  <w:pPr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>77,5%</w:t>
                  </w:r>
                </w:p>
                <w:p w:rsidR="009D2264" w:rsidRPr="004207C4" w:rsidRDefault="00A20C9D">
                  <w:pPr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>22,5%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4207C4" w:rsidRDefault="009D2264">
                  <w:pPr>
                    <w:contextualSpacing/>
                    <w:rPr>
                      <w:rFonts w:eastAsia="Calibri"/>
                    </w:rPr>
                  </w:pPr>
                </w:p>
                <w:p w:rsidR="009D2264" w:rsidRPr="004207C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4207C4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4207C4" w:rsidRDefault="00A20C9D">
                  <w:pPr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>77,5%</w:t>
                  </w:r>
                </w:p>
                <w:p w:rsidR="009D2264" w:rsidRPr="004207C4" w:rsidRDefault="00A20C9D">
                  <w:pPr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>22,5%</w:t>
                  </w:r>
                </w:p>
              </w:tc>
            </w:tr>
            <w:tr w:rsidR="009D2264" w:rsidTr="00AB010D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4207C4" w:rsidRDefault="00A20C9D" w:rsidP="00A436A9">
                  <w:pPr>
                    <w:contextualSpacing/>
                    <w:jc w:val="both"/>
                  </w:pPr>
                  <w:r w:rsidRPr="004207C4">
                    <w:rPr>
                      <w:rFonts w:eastAsia="Calibri"/>
                    </w:rPr>
                    <w:t>Характеристика заболеваемости детей:</w:t>
                  </w:r>
                </w:p>
                <w:p w:rsidR="009D2264" w:rsidRPr="004207C4" w:rsidRDefault="00A436A9" w:rsidP="00A436A9">
                  <w:pPr>
                    <w:jc w:val="both"/>
                  </w:pPr>
                  <w:r w:rsidRPr="004207C4">
                    <w:t>-</w:t>
                  </w:r>
                  <w:r w:rsidR="00A20C9D" w:rsidRPr="004207C4">
                    <w:t>органов зрения</w:t>
                  </w:r>
                </w:p>
                <w:p w:rsidR="009D2264" w:rsidRPr="004207C4" w:rsidRDefault="00A436A9" w:rsidP="00A436A9">
                  <w:pPr>
                    <w:jc w:val="both"/>
                  </w:pPr>
                  <w:r w:rsidRPr="004207C4">
                    <w:t>-</w:t>
                  </w:r>
                  <w:proofErr w:type="gramStart"/>
                  <w:r w:rsidR="00A20C9D" w:rsidRPr="004207C4">
                    <w:t>сердечно-сосудистые</w:t>
                  </w:r>
                  <w:proofErr w:type="gramEnd"/>
                </w:p>
                <w:p w:rsidR="009D2264" w:rsidRPr="004207C4" w:rsidRDefault="00A436A9" w:rsidP="00A436A9">
                  <w:pPr>
                    <w:jc w:val="both"/>
                  </w:pPr>
                  <w:r w:rsidRPr="004207C4">
                    <w:t>-</w:t>
                  </w:r>
                  <w:r w:rsidR="00A20C9D" w:rsidRPr="004207C4">
                    <w:t>опорно-двигательного аппарата</w:t>
                  </w:r>
                </w:p>
                <w:p w:rsidR="009D2264" w:rsidRPr="004207C4" w:rsidRDefault="00A436A9" w:rsidP="00A436A9">
                  <w:pPr>
                    <w:jc w:val="both"/>
                  </w:pPr>
                  <w:r w:rsidRPr="004207C4">
                    <w:t>-</w:t>
                  </w:r>
                  <w:r w:rsidR="00A20C9D" w:rsidRPr="004207C4">
                    <w:t>органов дыхания</w:t>
                  </w:r>
                </w:p>
                <w:p w:rsidR="009D2264" w:rsidRPr="004207C4" w:rsidRDefault="00A436A9" w:rsidP="00A436A9">
                  <w:pPr>
                    <w:jc w:val="both"/>
                  </w:pPr>
                  <w:r w:rsidRPr="004207C4">
                    <w:t>-</w:t>
                  </w:r>
                  <w:r w:rsidR="00A20C9D" w:rsidRPr="004207C4">
                    <w:t>органов пищеварения</w:t>
                  </w:r>
                </w:p>
                <w:p w:rsidR="009D2264" w:rsidRPr="004207C4" w:rsidRDefault="00A436A9" w:rsidP="00A436A9">
                  <w:pPr>
                    <w:jc w:val="both"/>
                  </w:pPr>
                  <w:r w:rsidRPr="004207C4">
                    <w:t>-</w:t>
                  </w:r>
                  <w:r w:rsidR="00A20C9D" w:rsidRPr="004207C4">
                    <w:t>нервно-психические</w:t>
                  </w:r>
                </w:p>
                <w:p w:rsidR="009D2264" w:rsidRPr="004207C4" w:rsidRDefault="00A436A9" w:rsidP="00A436A9">
                  <w:pPr>
                    <w:jc w:val="both"/>
                  </w:pPr>
                  <w:r w:rsidRPr="004207C4">
                    <w:t>-</w:t>
                  </w:r>
                  <w:r w:rsidR="00A20C9D" w:rsidRPr="004207C4">
                    <w:t>другие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A436A9" w:rsidRPr="004207C4" w:rsidRDefault="00A436A9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A436A9" w:rsidRPr="004207C4" w:rsidRDefault="00A436A9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4207C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>0</w:t>
                  </w:r>
                </w:p>
                <w:p w:rsidR="00A436A9" w:rsidRPr="004207C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 xml:space="preserve">3 </w:t>
                  </w:r>
                </w:p>
                <w:p w:rsidR="004207C4" w:rsidRDefault="004207C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4207C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 xml:space="preserve">2 </w:t>
                  </w:r>
                </w:p>
                <w:p w:rsidR="004207C4" w:rsidRDefault="004207C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4207C4" w:rsidRPr="004207C4" w:rsidRDefault="004207C4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>7 детей</w:t>
                  </w:r>
                </w:p>
                <w:p w:rsidR="009D2264" w:rsidRPr="004207C4" w:rsidRDefault="00A20C9D">
                  <w:pPr>
                    <w:ind w:left="720"/>
                    <w:contextualSpacing/>
                  </w:pPr>
                  <w:r w:rsidRPr="004207C4">
                    <w:rPr>
                      <w:rFonts w:eastAsia="Calibri"/>
                    </w:rPr>
                    <w:t xml:space="preserve">1 </w:t>
                  </w:r>
                </w:p>
                <w:p w:rsidR="009D2264" w:rsidRPr="004207C4" w:rsidRDefault="00A20C9D" w:rsidP="004207C4">
                  <w:pPr>
                    <w:contextualSpacing/>
                  </w:pPr>
                  <w:r w:rsidRPr="004207C4">
                    <w:t xml:space="preserve">            </w:t>
                  </w:r>
                  <w:r w:rsidR="004207C4" w:rsidRPr="004207C4">
                    <w:t>0</w:t>
                  </w:r>
                </w:p>
                <w:p w:rsidR="004207C4" w:rsidRPr="004207C4" w:rsidRDefault="004207C4" w:rsidP="004207C4">
                  <w:pPr>
                    <w:contextualSpacing/>
                    <w:rPr>
                      <w:rFonts w:eastAsia="Calibri"/>
                    </w:rPr>
                  </w:pPr>
                  <w:r w:rsidRPr="004207C4">
                    <w:t>0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A436A9" w:rsidRPr="004207C4" w:rsidRDefault="00A436A9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A436A9" w:rsidRPr="004207C4" w:rsidRDefault="00A436A9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4207C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>0</w:t>
                  </w:r>
                </w:p>
                <w:p w:rsidR="009D2264" w:rsidRPr="004207C4" w:rsidRDefault="004207C4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>2</w:t>
                  </w:r>
                </w:p>
                <w:p w:rsidR="004207C4" w:rsidRDefault="004207C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4207C4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 xml:space="preserve">2 </w:t>
                  </w:r>
                </w:p>
                <w:p w:rsidR="004207C4" w:rsidRDefault="004207C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4207C4" w:rsidRDefault="004207C4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 xml:space="preserve">7 детей </w:t>
                  </w:r>
                  <w:r w:rsidR="00A20C9D" w:rsidRPr="004207C4">
                    <w:rPr>
                      <w:rFonts w:eastAsia="Calibri"/>
                    </w:rPr>
                    <w:t xml:space="preserve">1 </w:t>
                  </w:r>
                </w:p>
                <w:p w:rsidR="009D2264" w:rsidRPr="004207C4" w:rsidRDefault="004207C4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>0</w:t>
                  </w:r>
                </w:p>
                <w:p w:rsidR="004207C4" w:rsidRPr="004207C4" w:rsidRDefault="004207C4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>0</w:t>
                  </w:r>
                </w:p>
              </w:tc>
            </w:tr>
            <w:tr w:rsidR="009D2264" w:rsidTr="00AB010D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4207C4" w:rsidRDefault="00A20C9D" w:rsidP="00A436A9">
                  <w:pPr>
                    <w:contextualSpacing/>
                  </w:pPr>
                  <w:r w:rsidRPr="004207C4">
                    <w:rPr>
                      <w:rFonts w:eastAsia="Calibri"/>
                    </w:rPr>
                    <w:t>Количество часто болеющих детей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4207C4" w:rsidRDefault="00A20C9D" w:rsidP="004207C4">
                  <w:pPr>
                    <w:contextualSpacing/>
                    <w:rPr>
                      <w:rFonts w:eastAsia="Calibri"/>
                    </w:rPr>
                  </w:pPr>
                  <w:r w:rsidRPr="004207C4">
                    <w:t xml:space="preserve"> </w:t>
                  </w:r>
                  <w:r w:rsidRPr="004207C4">
                    <w:rPr>
                      <w:rFonts w:eastAsia="Calibri"/>
                    </w:rPr>
                    <w:t>11 детей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4207C4" w:rsidRDefault="00A20C9D">
                  <w:pPr>
                    <w:contextualSpacing/>
                    <w:jc w:val="center"/>
                    <w:rPr>
                      <w:rFonts w:eastAsia="Calibri"/>
                    </w:rPr>
                  </w:pPr>
                  <w:r w:rsidRPr="004207C4">
                    <w:rPr>
                      <w:rFonts w:eastAsia="Calibri"/>
                    </w:rPr>
                    <w:t>11 детей</w:t>
                  </w:r>
                </w:p>
              </w:tc>
            </w:tr>
            <w:tr w:rsidR="009D2264" w:rsidTr="00AB010D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D95F02" w:rsidRDefault="00A20C9D" w:rsidP="00A436A9">
                  <w:pPr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</w:rPr>
                    <w:t>Данные по группам здоровья:</w:t>
                  </w:r>
                </w:p>
                <w:p w:rsidR="009D2264" w:rsidRPr="00D95F02" w:rsidRDefault="00A20C9D" w:rsidP="00A436A9">
                  <w:pPr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  <w:lang w:val="en-US"/>
                    </w:rPr>
                    <w:t>I</w:t>
                  </w:r>
                  <w:r w:rsidRPr="00D95F02">
                    <w:rPr>
                      <w:rFonts w:eastAsia="Calibri"/>
                    </w:rPr>
                    <w:t xml:space="preserve"> группа здоровья</w:t>
                  </w:r>
                </w:p>
                <w:p w:rsidR="009D2264" w:rsidRPr="00D95F02" w:rsidRDefault="00A20C9D" w:rsidP="00A436A9">
                  <w:pPr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  <w:lang w:val="en-US"/>
                    </w:rPr>
                    <w:t>II</w:t>
                  </w:r>
                  <w:r w:rsidRPr="00D95F02">
                    <w:rPr>
                      <w:rFonts w:eastAsia="Calibri"/>
                    </w:rPr>
                    <w:t xml:space="preserve"> группа здоровья</w:t>
                  </w:r>
                </w:p>
                <w:p w:rsidR="009D2264" w:rsidRPr="00D95F02" w:rsidRDefault="00A20C9D" w:rsidP="00A436A9">
                  <w:pPr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  <w:lang w:val="en-US"/>
                    </w:rPr>
                    <w:t>III</w:t>
                  </w:r>
                  <w:r w:rsidRPr="00D95F02">
                    <w:rPr>
                      <w:rFonts w:eastAsia="Calibri"/>
                    </w:rPr>
                    <w:t xml:space="preserve"> группа здоровья</w:t>
                  </w:r>
                </w:p>
                <w:p w:rsidR="009D2264" w:rsidRPr="00D95F02" w:rsidRDefault="00A20C9D" w:rsidP="00A436A9">
                  <w:pPr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</w:rPr>
                    <w:t>4 группа здоровья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D95F02" w:rsidRDefault="009D2264">
                  <w:pPr>
                    <w:snapToGrid w:val="0"/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A436A9" w:rsidRPr="00D95F02" w:rsidRDefault="00A436A9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D95F02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</w:rPr>
                    <w:t>77,3%</w:t>
                  </w:r>
                </w:p>
                <w:p w:rsidR="009D2264" w:rsidRPr="00D95F02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</w:rPr>
                    <w:t>21,7%</w:t>
                  </w:r>
                </w:p>
                <w:p w:rsidR="009D2264" w:rsidRPr="00D95F02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</w:rPr>
                    <w:t>1,0%</w:t>
                  </w:r>
                </w:p>
                <w:p w:rsidR="009D2264" w:rsidRPr="00D95F02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</w:rPr>
                    <w:t>-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D95F02" w:rsidRDefault="009D2264">
                  <w:pPr>
                    <w:snapToGrid w:val="0"/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A436A9" w:rsidRPr="00D95F02" w:rsidRDefault="00A436A9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D95F02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</w:rPr>
                    <w:t>7</w:t>
                  </w:r>
                  <w:r w:rsidR="00D95F02" w:rsidRPr="00D95F02">
                    <w:rPr>
                      <w:rFonts w:eastAsia="Calibri"/>
                    </w:rPr>
                    <w:t>6</w:t>
                  </w:r>
                  <w:r w:rsidRPr="00D95F02">
                    <w:rPr>
                      <w:rFonts w:eastAsia="Calibri"/>
                    </w:rPr>
                    <w:t>,</w:t>
                  </w:r>
                  <w:r w:rsidR="00D95F02" w:rsidRPr="00D95F02">
                    <w:rPr>
                      <w:rFonts w:eastAsia="Calibri"/>
                    </w:rPr>
                    <w:t>5</w:t>
                  </w:r>
                  <w:r w:rsidRPr="00D95F02">
                    <w:rPr>
                      <w:rFonts w:eastAsia="Calibri"/>
                    </w:rPr>
                    <w:t>%</w:t>
                  </w:r>
                </w:p>
                <w:p w:rsidR="009D2264" w:rsidRPr="00D95F02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</w:rPr>
                    <w:t>2</w:t>
                  </w:r>
                  <w:r w:rsidR="00D95F02" w:rsidRPr="00D95F02">
                    <w:rPr>
                      <w:rFonts w:eastAsia="Calibri"/>
                    </w:rPr>
                    <w:t>2</w:t>
                  </w:r>
                  <w:r w:rsidRPr="00D95F02">
                    <w:rPr>
                      <w:rFonts w:eastAsia="Calibri"/>
                    </w:rPr>
                    <w:t>,</w:t>
                  </w:r>
                  <w:r w:rsidR="00D95F02" w:rsidRPr="00D95F02">
                    <w:rPr>
                      <w:rFonts w:eastAsia="Calibri"/>
                    </w:rPr>
                    <w:t>6</w:t>
                  </w:r>
                  <w:r w:rsidRPr="00D95F02">
                    <w:rPr>
                      <w:rFonts w:eastAsia="Calibri"/>
                    </w:rPr>
                    <w:t>%</w:t>
                  </w:r>
                </w:p>
                <w:p w:rsidR="009D2264" w:rsidRPr="00D95F02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</w:rPr>
                    <w:t>0,</w:t>
                  </w:r>
                  <w:r w:rsidR="00D95F02" w:rsidRPr="00D95F02">
                    <w:rPr>
                      <w:rFonts w:eastAsia="Calibri"/>
                    </w:rPr>
                    <w:t>9</w:t>
                  </w:r>
                  <w:r w:rsidRPr="00D95F02">
                    <w:rPr>
                      <w:rFonts w:eastAsia="Calibri"/>
                    </w:rPr>
                    <w:t>%</w:t>
                  </w:r>
                </w:p>
                <w:p w:rsidR="009D2264" w:rsidRPr="00D95F02" w:rsidRDefault="00A20C9D" w:rsidP="00A436A9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D95F02">
                    <w:rPr>
                      <w:rFonts w:eastAsia="Calibri"/>
                    </w:rPr>
                    <w:t>-</w:t>
                  </w:r>
                </w:p>
              </w:tc>
            </w:tr>
            <w:tr w:rsidR="009D2264" w:rsidTr="00AB010D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194530" w:rsidRDefault="00A20C9D" w:rsidP="00A436A9">
                  <w:pPr>
                    <w:contextualSpacing/>
                  </w:pPr>
                  <w:r w:rsidRPr="00194530">
                    <w:rPr>
                      <w:rFonts w:eastAsia="Calibri"/>
                    </w:rPr>
                    <w:t xml:space="preserve">Охват обучающихся и воспитанников </w:t>
                  </w:r>
                  <w:proofErr w:type="spellStart"/>
                  <w:r w:rsidRPr="00194530">
                    <w:rPr>
                      <w:rFonts w:eastAsia="Calibri"/>
                    </w:rPr>
                    <w:t>физ</w:t>
                  </w:r>
                  <w:proofErr w:type="gramStart"/>
                  <w:r w:rsidRPr="00194530">
                    <w:rPr>
                      <w:rFonts w:eastAsia="Calibri"/>
                    </w:rPr>
                    <w:t>.к</w:t>
                  </w:r>
                  <w:proofErr w:type="gramEnd"/>
                  <w:r w:rsidRPr="00194530">
                    <w:rPr>
                      <w:rFonts w:eastAsia="Calibri"/>
                    </w:rPr>
                    <w:t>ультурой</w:t>
                  </w:r>
                  <w:proofErr w:type="spellEnd"/>
                  <w:r w:rsidRPr="00194530">
                    <w:rPr>
                      <w:rFonts w:eastAsia="Calibri"/>
                    </w:rPr>
                    <w:t xml:space="preserve"> и спортом:</w:t>
                  </w:r>
                </w:p>
                <w:p w:rsidR="009D2264" w:rsidRPr="00194530" w:rsidRDefault="00A20C9D" w:rsidP="00A436A9">
                  <w:r w:rsidRPr="00194530">
                    <w:t>только на занятиях в детском саду</w:t>
                  </w:r>
                </w:p>
                <w:p w:rsidR="009D2264" w:rsidRPr="00194530" w:rsidRDefault="00A20C9D" w:rsidP="00A436A9">
                  <w:r w:rsidRPr="00194530">
                    <w:t>спортивные секци</w:t>
                  </w:r>
                  <w:proofErr w:type="gramStart"/>
                  <w:r w:rsidRPr="00194530">
                    <w:t>и(</w:t>
                  </w:r>
                  <w:proofErr w:type="gramEnd"/>
                  <w:r w:rsidRPr="00194530">
                    <w:t>кружки) в детском саду</w:t>
                  </w:r>
                </w:p>
                <w:p w:rsidR="009D2264" w:rsidRPr="00194530" w:rsidRDefault="00A20C9D" w:rsidP="00A436A9">
                  <w:r w:rsidRPr="00194530">
                    <w:t>спортивные секции вне детского сада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94530" w:rsidRPr="00194530" w:rsidRDefault="00194530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194530" w:rsidRPr="00194530" w:rsidRDefault="00194530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194530" w:rsidRPr="00194530" w:rsidRDefault="00194530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194530" w:rsidRPr="00194530" w:rsidRDefault="00194530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194530" w:rsidRPr="00194530" w:rsidRDefault="00194530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194530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194530">
                    <w:rPr>
                      <w:rFonts w:eastAsia="Calibri"/>
                    </w:rPr>
                    <w:t>100%</w:t>
                  </w:r>
                </w:p>
                <w:p w:rsidR="009D2264" w:rsidRPr="00194530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194530" w:rsidRDefault="00194530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194530">
                    <w:rPr>
                      <w:rFonts w:eastAsia="Calibri"/>
                    </w:rPr>
                    <w:t>10</w:t>
                  </w:r>
                  <w:r w:rsidR="00A20C9D" w:rsidRPr="00194530">
                    <w:rPr>
                      <w:rFonts w:eastAsia="Calibri"/>
                    </w:rPr>
                    <w:t>%</w:t>
                  </w:r>
                </w:p>
                <w:p w:rsidR="009D2264" w:rsidRPr="00194530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194530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194530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194530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194530" w:rsidRPr="00194530" w:rsidRDefault="00194530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194530" w:rsidRPr="00194530" w:rsidRDefault="00194530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194530" w:rsidRPr="00194530" w:rsidRDefault="00194530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194530" w:rsidRPr="00194530" w:rsidRDefault="00194530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194530" w:rsidRPr="00194530" w:rsidRDefault="00194530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194530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194530">
                    <w:rPr>
                      <w:rFonts w:eastAsia="Calibri"/>
                    </w:rPr>
                    <w:t>100%</w:t>
                  </w:r>
                </w:p>
                <w:p w:rsidR="009D2264" w:rsidRPr="00194530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194530" w:rsidRDefault="003D25E9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194530">
                    <w:rPr>
                      <w:rFonts w:eastAsia="Calibri"/>
                    </w:rPr>
                    <w:t>1</w:t>
                  </w:r>
                  <w:r w:rsidR="00194530" w:rsidRPr="00194530">
                    <w:rPr>
                      <w:rFonts w:eastAsia="Calibri"/>
                    </w:rPr>
                    <w:t>4</w:t>
                  </w:r>
                  <w:r w:rsidR="00A20C9D" w:rsidRPr="00194530">
                    <w:rPr>
                      <w:rFonts w:eastAsia="Calibri"/>
                    </w:rPr>
                    <w:t>%</w:t>
                  </w:r>
                </w:p>
                <w:p w:rsidR="009D2264" w:rsidRPr="00194530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194530" w:rsidRDefault="009D2264">
                  <w:pPr>
                    <w:ind w:left="720"/>
                    <w:contextualSpacing/>
                    <w:rPr>
                      <w:rFonts w:eastAsia="Calibri"/>
                    </w:rPr>
                  </w:pPr>
                </w:p>
                <w:p w:rsidR="009D2264" w:rsidRPr="00194530" w:rsidRDefault="003D25E9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194530">
                    <w:rPr>
                      <w:rFonts w:eastAsia="Calibri"/>
                    </w:rPr>
                    <w:t>5</w:t>
                  </w:r>
                  <w:r w:rsidR="00A20C9D" w:rsidRPr="00194530">
                    <w:rPr>
                      <w:rFonts w:eastAsia="Calibri"/>
                    </w:rPr>
                    <w:t>%</w:t>
                  </w:r>
                </w:p>
              </w:tc>
            </w:tr>
            <w:tr w:rsidR="009D2264" w:rsidTr="00AB010D">
              <w:tc>
                <w:tcPr>
                  <w:tcW w:w="258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194530" w:rsidRDefault="00A20C9D" w:rsidP="00A436A9">
                  <w:pPr>
                    <w:contextualSpacing/>
                    <w:rPr>
                      <w:rFonts w:eastAsia="Calibri"/>
                    </w:rPr>
                  </w:pPr>
                  <w:r w:rsidRPr="00194530">
                    <w:rPr>
                      <w:rFonts w:eastAsia="Calibri"/>
                    </w:rPr>
                    <w:t xml:space="preserve">Травматизм в образовательном </w:t>
                  </w:r>
                  <w:r w:rsidRPr="00194530">
                    <w:rPr>
                      <w:rFonts w:eastAsia="Calibri"/>
                    </w:rPr>
                    <w:lastRenderedPageBreak/>
                    <w:t>процессе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194530" w:rsidRDefault="00A20C9D">
                  <w:pPr>
                    <w:ind w:left="720"/>
                    <w:contextualSpacing/>
                    <w:rPr>
                      <w:rFonts w:eastAsia="Calibri"/>
                    </w:rPr>
                  </w:pPr>
                  <w:r w:rsidRPr="00194530">
                    <w:rPr>
                      <w:rFonts w:eastAsia="Calibri"/>
                    </w:rPr>
                    <w:lastRenderedPageBreak/>
                    <w:t>0</w:t>
                  </w:r>
                </w:p>
              </w:tc>
              <w:tc>
                <w:tcPr>
                  <w:tcW w:w="17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194530" w:rsidRDefault="00A20C9D">
                  <w:pPr>
                    <w:ind w:left="720"/>
                    <w:contextualSpacing/>
                    <w:rPr>
                      <w:u w:val="single"/>
                    </w:rPr>
                  </w:pPr>
                  <w:r w:rsidRPr="00194530">
                    <w:rPr>
                      <w:rFonts w:eastAsia="Calibri"/>
                    </w:rPr>
                    <w:t>0</w:t>
                  </w:r>
                </w:p>
              </w:tc>
            </w:tr>
          </w:tbl>
          <w:p w:rsidR="009D2264" w:rsidRDefault="00A20C9D">
            <w:pPr>
              <w:jc w:val="both"/>
            </w:pPr>
            <w:r>
              <w:rPr>
                <w:u w:val="single"/>
              </w:rPr>
              <w:lastRenderedPageBreak/>
              <w:t>Вывод:</w:t>
            </w:r>
            <w:r>
              <w:t xml:space="preserve"> В ДОУ большое внимание уделяется охране и укреплению здоровья детей. С целью снижения заболеваемости проводятся: </w:t>
            </w:r>
          </w:p>
          <w:p w:rsidR="009D2264" w:rsidRDefault="00A20C9D">
            <w:pPr>
              <w:jc w:val="both"/>
            </w:pPr>
            <w:r>
              <w:t>- профилактические и закаливающие мероприятия</w:t>
            </w:r>
          </w:p>
          <w:p w:rsidR="009D2264" w:rsidRDefault="00A20C9D">
            <w:pPr>
              <w:jc w:val="both"/>
            </w:pPr>
            <w:r>
              <w:t>- витаминотерапия,</w:t>
            </w:r>
          </w:p>
          <w:p w:rsidR="009D2264" w:rsidRDefault="00A20C9D">
            <w:pPr>
              <w:jc w:val="both"/>
            </w:pPr>
            <w:r>
              <w:t>-  гимнастика для глаз</w:t>
            </w:r>
          </w:p>
          <w:p w:rsidR="009D2264" w:rsidRDefault="00A20C9D">
            <w:pPr>
              <w:jc w:val="both"/>
            </w:pPr>
            <w:r>
              <w:t>- солевые дорожки,</w:t>
            </w:r>
          </w:p>
          <w:p w:rsidR="009D2264" w:rsidRDefault="00A20C9D">
            <w:pPr>
              <w:jc w:val="both"/>
            </w:pPr>
            <w:r>
              <w:t>- дыхательная гимнастика,</w:t>
            </w:r>
          </w:p>
          <w:p w:rsidR="009D2264" w:rsidRDefault="00A20C9D">
            <w:pPr>
              <w:jc w:val="both"/>
            </w:pPr>
            <w:r>
              <w:t>- общее закаливание</w:t>
            </w:r>
          </w:p>
          <w:p w:rsidR="009D2264" w:rsidRDefault="00A20C9D" w:rsidP="003F43E1">
            <w:pPr>
              <w:jc w:val="both"/>
            </w:pPr>
            <w:r>
              <w:t>Поэтому, 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жизни.</w:t>
            </w: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</w:rPr>
              <w:lastRenderedPageBreak/>
              <w:t xml:space="preserve">                                       7. Содержание образовательной деятельности.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7.1. Используемые основные общеобразовательные программы дошкольного образования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</w:pPr>
            <w:r>
              <w:rPr>
                <w:szCs w:val="28"/>
              </w:rPr>
              <w:t xml:space="preserve">Педагогический коллектив детского сада работает по образовательной программе муниципального автономного дошкольного образовательного учреждения «Детский  сад «Журавлик», разработанной по основной образовательной программе дошкольного образования «От рождения до школы» под редакцией Н.Е. </w:t>
            </w:r>
            <w:proofErr w:type="spellStart"/>
            <w:r>
              <w:rPr>
                <w:szCs w:val="28"/>
              </w:rPr>
              <w:t>Вераксы</w:t>
            </w:r>
            <w:proofErr w:type="spellEnd"/>
            <w:r>
              <w:rPr>
                <w:szCs w:val="28"/>
              </w:rPr>
              <w:t xml:space="preserve">, Т.С. Комаровой, М.А. Васильевой. Программа является инновационной, разработанной в соответствии с Федеральными государственными образовательными  стандартами к структуре основной общеобразовательной программы дошкольного образования. Наряду с ней используются и дополнительные программы, и технологии, обеспечивающие максимальное развитие психологических возможностей и личностного потенциала воспитанников: </w:t>
            </w:r>
          </w:p>
          <w:p w:rsidR="009D2264" w:rsidRDefault="00A20C9D">
            <w:pPr>
              <w:jc w:val="both"/>
            </w:pPr>
            <w:r>
              <w:t xml:space="preserve"> - авторская программа «Основы безопасности детей дошкольного возраста» О.Л. Князева, Р.Б. </w:t>
            </w:r>
            <w:proofErr w:type="spellStart"/>
            <w:r>
              <w:t>Стеркина</w:t>
            </w:r>
            <w:proofErr w:type="spellEnd"/>
            <w:r>
              <w:t>;</w:t>
            </w:r>
          </w:p>
          <w:p w:rsidR="009D2264" w:rsidRDefault="00A20C9D">
            <w:r>
              <w:t>- программа «Приобщение детей к истокам русской национальной культуры» О.Л. Князева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7.2. 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</w:pPr>
            <w:proofErr w:type="spellStart"/>
            <w:r>
              <w:t>Воспитательно</w:t>
            </w:r>
            <w:proofErr w:type="spellEnd"/>
            <w:r>
              <w:t xml:space="preserve"> – образовательный проце</w:t>
            </w:r>
            <w:proofErr w:type="gramStart"/>
            <w:r>
              <w:t>сс стр</w:t>
            </w:r>
            <w:proofErr w:type="gramEnd"/>
            <w:r>
              <w:t xml:space="preserve"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прогулок и самостоятельной деятельности воспитанников. </w:t>
            </w:r>
          </w:p>
          <w:p w:rsidR="009D2264" w:rsidRDefault="00A20C9D">
            <w:pPr>
              <w:jc w:val="both"/>
              <w:rPr>
                <w:lang w:eastAsia="en-US"/>
              </w:rPr>
            </w:pPr>
            <w:r>
              <w:t>Организация образовательного процесса в детском саду регламентируется учебным планом, годовым календарным графиком и расписанием занятий.</w:t>
            </w:r>
          </w:p>
          <w:p w:rsidR="009D2264" w:rsidRDefault="00A20C9D">
            <w:pPr>
              <w:jc w:val="both"/>
            </w:pPr>
            <w:r>
              <w:rPr>
                <w:lang w:eastAsia="en-US"/>
              </w:rPr>
              <w:t xml:space="preserve">       </w:t>
            </w:r>
            <w:r>
              <w:t>Учебный план разработан в соответствии с действующими</w:t>
            </w:r>
            <w:r>
              <w:rPr>
                <w:color w:val="000000"/>
              </w:rPr>
              <w:t xml:space="preserve"> Федеральными государственными образовательными стандартами к структуре основной образовательной программы дошкольного образования (ФГОС, Приказ № 1155 от 17 октября 2013 года). В план включены пять направлений, обеспечивающие познавательно-речевое, социально-личностно</w:t>
            </w:r>
            <w:r>
              <w:t>е, художественно-эстетическое и физическое развитие детей.</w:t>
            </w:r>
          </w:p>
          <w:p w:rsidR="009D2264" w:rsidRDefault="00A20C9D">
            <w:pPr>
              <w:jc w:val="both"/>
            </w:pPr>
            <w:r>
              <w:t>Каждому направлению соответствуют определенные образовательные области:</w:t>
            </w:r>
          </w:p>
          <w:p w:rsidR="009D2264" w:rsidRDefault="00A20C9D">
            <w:pPr>
              <w:jc w:val="both"/>
            </w:pPr>
            <w:r>
              <w:lastRenderedPageBreak/>
              <w:t>- познавательно-речевое направление: «Познание»; «Коммуникация»; «Чтение художественной литературы»;</w:t>
            </w:r>
          </w:p>
          <w:p w:rsidR="009D2264" w:rsidRDefault="00A20C9D">
            <w:pPr>
              <w:jc w:val="both"/>
            </w:pPr>
            <w:r>
              <w:t>-социально-личностное направление: «Безопасность»; «Социализация»; «Труд»;</w:t>
            </w:r>
          </w:p>
          <w:p w:rsidR="009D2264" w:rsidRDefault="00A20C9D">
            <w:pPr>
              <w:jc w:val="both"/>
            </w:pPr>
            <w:r>
              <w:t>-художественно-эстетическое направление: «Художественное творчество»; «Музыка»;</w:t>
            </w:r>
          </w:p>
          <w:p w:rsidR="009D2264" w:rsidRDefault="00A20C9D">
            <w:pPr>
              <w:jc w:val="both"/>
            </w:pPr>
            <w:r>
              <w:t xml:space="preserve">- физическое направление: «Физическая культура», «Здоровье». </w:t>
            </w:r>
          </w:p>
          <w:p w:rsidR="009D2264" w:rsidRDefault="00A20C9D">
            <w:pPr>
              <w:ind w:firstLine="708"/>
              <w:jc w:val="both"/>
            </w:pPr>
            <w:r>
      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      </w:r>
          </w:p>
          <w:p w:rsidR="009D2264" w:rsidRDefault="00A20C9D">
            <w:pPr>
              <w:ind w:firstLine="708"/>
              <w:jc w:val="both"/>
            </w:pPr>
            <w:r>
              <w:t>Начало и продолжительность учебного года и каникул устанавливаются в соответствии с Уставом и годовым календарным учебным графиком.</w:t>
            </w:r>
          </w:p>
          <w:p w:rsidR="009D2264" w:rsidRDefault="003F43E1">
            <w:pPr>
              <w:ind w:firstLine="708"/>
              <w:jc w:val="both"/>
            </w:pPr>
            <w:r>
              <w:t>В детском саду функционирует 6</w:t>
            </w:r>
            <w:r w:rsidR="00A20C9D">
              <w:t xml:space="preserve"> возрастных групп.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май. </w:t>
            </w:r>
          </w:p>
          <w:p w:rsidR="009D2264" w:rsidRDefault="00A20C9D">
            <w:pPr>
              <w:jc w:val="both"/>
            </w:pPr>
            <w:r>
              <w:t>В середине учебного года (в январе) устанавливаются недельные каникулы. Во время каникул планируется деятельность детей физического и художественно-эстетического направления. Допускается интеграция и чередование видов деятельности.</w:t>
            </w:r>
          </w:p>
          <w:p w:rsidR="009D2264" w:rsidRDefault="00A20C9D">
            <w:pPr>
              <w:ind w:firstLine="708"/>
              <w:jc w:val="both"/>
              <w:rPr>
                <w:color w:val="000000"/>
              </w:rPr>
            </w:pPr>
            <w:r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</w:t>
            </w:r>
            <w:r>
              <w:rPr>
                <w:shd w:val="clear" w:color="auto" w:fill="FFFFFF"/>
              </w:rPr>
              <w:t>СанПиН 2.4.1.3049-13</w:t>
            </w:r>
            <w:r>
              <w:t>).</w:t>
            </w:r>
          </w:p>
          <w:p w:rsidR="009D2264" w:rsidRDefault="00A20C9D">
            <w:r>
              <w:rPr>
                <w:color w:val="000000"/>
              </w:rPr>
              <w:tab/>
              <w:t>Объем недельной образовательной нагрузки составляет в группе раннего возраста (1-3года) – 1час 40минут.  Во второй младшей группе (3-4года) - 2 часа 45 минут, продолжительность ООД – 15минут. В средней группе (4-5лет) -         4 часа, продолжительность ООД – 20минут. В старшей группе (5-6 лет) – 6 часов 15 минут, продолжительность ООД – 25 минут, для детей подготовительной группы (6-7лет) - 8 часов 30мин., продолжительность ООД – от 25 до 30минут. В середине времени, отведенного на непрерывную образовательную деятельность, проводят физкультминутку. Перерывы между периодами ООД проводятся не менее 10 минут. О</w:t>
            </w:r>
            <w:r>
              <w:t>ОД,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Домашние задания воспитанникам ДОУ не задают.</w:t>
            </w:r>
          </w:p>
        </w:tc>
      </w:tr>
      <w:tr w:rsidR="009D2264" w:rsidTr="00AB010D">
        <w:trPr>
          <w:trHeight w:val="1989"/>
        </w:trPr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lastRenderedPageBreak/>
              <w:t>7.3. Характеристика организации дополнительных образовательных услуг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3F079E" w:rsidP="003F079E">
            <w:pPr>
              <w:jc w:val="both"/>
            </w:pPr>
            <w:r>
              <w:t>В 201</w:t>
            </w:r>
            <w:r w:rsidR="003F43E1">
              <w:t>9</w:t>
            </w:r>
            <w:r>
              <w:t xml:space="preserve"> году в детском саду  работали кружки по направлениям:</w:t>
            </w:r>
          </w:p>
          <w:p w:rsidR="003F079E" w:rsidRDefault="003F079E" w:rsidP="003F079E">
            <w:pPr>
              <w:jc w:val="both"/>
            </w:pPr>
            <w:r>
              <w:t>1)</w:t>
            </w:r>
            <w:proofErr w:type="gramStart"/>
            <w:r>
              <w:t>художественно-эстетическое</w:t>
            </w:r>
            <w:proofErr w:type="gramEnd"/>
            <w:r>
              <w:t xml:space="preserve"> «Маленькие звездочки»- вокал,  хореография - Веселый каблучок»;</w:t>
            </w:r>
          </w:p>
          <w:p w:rsidR="003F079E" w:rsidRDefault="003F079E">
            <w:r>
              <w:t>2)социально-педагогическое: «</w:t>
            </w:r>
            <w:proofErr w:type="spellStart"/>
            <w:r>
              <w:t>АБВГДейка</w:t>
            </w:r>
            <w:proofErr w:type="spellEnd"/>
            <w:r>
              <w:t xml:space="preserve">», «Страна звуков» </w:t>
            </w:r>
          </w:p>
          <w:p w:rsidR="003F079E" w:rsidRDefault="003F079E">
            <w:r>
              <w:t>3) познавательно-речевое: «Чудо» - театральная деятельность;</w:t>
            </w:r>
          </w:p>
          <w:p w:rsidR="003F079E" w:rsidRDefault="003F079E">
            <w:r>
              <w:t xml:space="preserve">  В дополнительном образовании задействовано 75% воспитанников детского сада.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7.4. Используемые типовые программы, инновационные программы и педагогические технологии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</w:pPr>
            <w:r>
              <w:t xml:space="preserve">     Типовые программы:</w:t>
            </w:r>
          </w:p>
          <w:p w:rsidR="009D2264" w:rsidRDefault="00A20C9D">
            <w:pPr>
              <w:jc w:val="both"/>
            </w:pPr>
            <w:r>
              <w:t xml:space="preserve">- основная образовательная программа «От рождения до школы» под ред. Н.Е. </w:t>
            </w:r>
            <w:proofErr w:type="spellStart"/>
            <w:r>
              <w:t>Вераксы</w:t>
            </w:r>
            <w:proofErr w:type="spellEnd"/>
            <w:r>
              <w:t>, Т.С. Комаровой, М.А. Васильевой.</w:t>
            </w:r>
          </w:p>
          <w:p w:rsidR="009D2264" w:rsidRDefault="00A20C9D">
            <w:pPr>
              <w:jc w:val="both"/>
            </w:pPr>
            <w:r>
              <w:t xml:space="preserve">     </w:t>
            </w:r>
            <w:r>
              <w:rPr>
                <w:u w:val="single"/>
              </w:rPr>
              <w:t>Педагогические технологии</w:t>
            </w:r>
          </w:p>
          <w:p w:rsidR="009D2264" w:rsidRDefault="00A20C9D">
            <w:pPr>
              <w:jc w:val="both"/>
              <w:rPr>
                <w:spacing w:val="7"/>
              </w:rPr>
            </w:pPr>
            <w:r>
              <w:t>Личностно – ориентированные технологии развивающего обучения:</w:t>
            </w:r>
          </w:p>
          <w:p w:rsidR="009D2264" w:rsidRDefault="00A20C9D">
            <w:pPr>
              <w:numPr>
                <w:ilvl w:val="0"/>
                <w:numId w:val="10"/>
              </w:numPr>
              <w:tabs>
                <w:tab w:val="left" w:pos="170"/>
              </w:tabs>
              <w:ind w:hanging="927"/>
              <w:jc w:val="both"/>
              <w:rPr>
                <w:spacing w:val="7"/>
              </w:rPr>
            </w:pPr>
            <w:r>
              <w:rPr>
                <w:spacing w:val="7"/>
              </w:rPr>
              <w:t xml:space="preserve"> проектный метод;</w:t>
            </w:r>
          </w:p>
          <w:p w:rsidR="009D2264" w:rsidRDefault="00A20C9D">
            <w:pPr>
              <w:numPr>
                <w:ilvl w:val="0"/>
                <w:numId w:val="10"/>
              </w:numPr>
              <w:tabs>
                <w:tab w:val="left" w:pos="170"/>
              </w:tabs>
              <w:ind w:hanging="927"/>
              <w:jc w:val="both"/>
            </w:pPr>
            <w:r>
              <w:rPr>
                <w:spacing w:val="7"/>
              </w:rPr>
              <w:t>интегрированный подход;</w:t>
            </w:r>
          </w:p>
          <w:p w:rsidR="009D2264" w:rsidRDefault="00A20C9D">
            <w:pPr>
              <w:numPr>
                <w:ilvl w:val="0"/>
                <w:numId w:val="10"/>
              </w:numPr>
              <w:tabs>
                <w:tab w:val="left" w:pos="170"/>
              </w:tabs>
              <w:ind w:left="0" w:firstLine="0"/>
            </w:pPr>
            <w:r>
              <w:t>проблемный метод обучения;</w:t>
            </w:r>
          </w:p>
          <w:p w:rsidR="009D2264" w:rsidRDefault="00A20C9D">
            <w:r>
              <w:t>информационно-коммуникационные технологии.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t>7.5. Обеспеченность учебно-методической и художественной литературой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  <w:rPr>
                <w:b/>
              </w:rPr>
            </w:pPr>
            <w:r>
              <w:rPr>
                <w:color w:val="000000"/>
                <w:u w:val="single"/>
              </w:rPr>
              <w:t>Методическое сопровождение</w:t>
            </w:r>
            <w:r>
              <w:rPr>
                <w:color w:val="000000"/>
              </w:rPr>
              <w:t xml:space="preserve"> обеспечено полным комплектом учебно-методических пособий, диагностических материалов к реализуемым программам (методические объединения, творческие группы, мастер-классы, участие в конференциях, образовательных, социальных проектах и др.).</w:t>
            </w:r>
          </w:p>
          <w:p w:rsidR="009D2264" w:rsidRDefault="00A20C9D">
            <w:pPr>
              <w:rPr>
                <w:b/>
              </w:rPr>
            </w:pPr>
            <w:r>
              <w:rPr>
                <w:b/>
              </w:rPr>
              <w:t xml:space="preserve">                     Информационно-методическое обеспечение</w:t>
            </w:r>
            <w:r>
              <w:t xml:space="preserve">      </w:t>
            </w:r>
          </w:p>
          <w:p w:rsidR="009D2264" w:rsidRDefault="00A20C9D">
            <w:pPr>
              <w:tabs>
                <w:tab w:val="left" w:pos="1338"/>
              </w:tabs>
              <w:rPr>
                <w:u w:val="single"/>
              </w:rPr>
            </w:pPr>
            <w:r>
              <w:t xml:space="preserve">  </w:t>
            </w:r>
            <w:r>
              <w:rPr>
                <w:u w:val="single"/>
              </w:rPr>
              <w:t xml:space="preserve">Управление в ДОУ </w:t>
            </w:r>
            <w:r>
              <w:t xml:space="preserve">Комарова Т.С., Комарова М.Л., </w:t>
            </w:r>
            <w:proofErr w:type="spellStart"/>
            <w:r>
              <w:t>Туликов</w:t>
            </w:r>
            <w:proofErr w:type="spellEnd"/>
            <w:r>
              <w:t xml:space="preserve"> А.В.</w:t>
            </w:r>
          </w:p>
          <w:p w:rsidR="009D2264" w:rsidRDefault="00A20C9D">
            <w:pPr>
              <w:tabs>
                <w:tab w:val="left" w:pos="1338"/>
              </w:tabs>
              <w:rPr>
                <w:u w:val="single"/>
              </w:rPr>
            </w:pPr>
            <w:r>
              <w:rPr>
                <w:u w:val="single"/>
              </w:rPr>
              <w:t>Рекомендуемые методические пособия по направлениям программы:</w:t>
            </w:r>
          </w:p>
          <w:p w:rsidR="009D2264" w:rsidRDefault="00A20C9D">
            <w:pPr>
              <w:tabs>
                <w:tab w:val="left" w:pos="1338"/>
              </w:tabs>
              <w:jc w:val="center"/>
            </w:pPr>
            <w:r>
              <w:rPr>
                <w:u w:val="single"/>
              </w:rPr>
              <w:t>художественно-эстетическое: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И. </w:t>
            </w:r>
            <w:proofErr w:type="spellStart"/>
            <w:r>
              <w:t>Каплунова</w:t>
            </w:r>
            <w:proofErr w:type="spellEnd"/>
            <w:r>
              <w:t xml:space="preserve">, И.А. Новосельцева. «Ладушки», 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А.В. </w:t>
            </w:r>
            <w:proofErr w:type="spellStart"/>
            <w:r>
              <w:t>Щеткин</w:t>
            </w:r>
            <w:proofErr w:type="spellEnd"/>
            <w:r>
              <w:t xml:space="preserve">  «Театральная деятельность  в детском саду»</w:t>
            </w:r>
          </w:p>
          <w:p w:rsidR="009D2264" w:rsidRDefault="00A20C9D">
            <w:pPr>
              <w:tabs>
                <w:tab w:val="left" w:pos="1338"/>
              </w:tabs>
            </w:pPr>
            <w:r>
              <w:t>Комарова Т.С. «Занятия по изобразительной деятельности» 2007 – 2010</w:t>
            </w:r>
          </w:p>
          <w:p w:rsidR="009D2264" w:rsidRDefault="00A20C9D">
            <w:pPr>
              <w:tabs>
                <w:tab w:val="left" w:pos="1338"/>
              </w:tabs>
              <w:rPr>
                <w:u w:val="single"/>
              </w:rPr>
            </w:pPr>
            <w:proofErr w:type="spellStart"/>
            <w:r>
              <w:t>Соломенникова</w:t>
            </w:r>
            <w:proofErr w:type="spellEnd"/>
            <w:r>
              <w:t xml:space="preserve"> О.А. «Радость творчества» М.2005,2010</w:t>
            </w:r>
          </w:p>
          <w:p w:rsidR="009D2264" w:rsidRDefault="00A20C9D">
            <w:pPr>
              <w:tabs>
                <w:tab w:val="left" w:pos="1338"/>
              </w:tabs>
              <w:jc w:val="center"/>
            </w:pPr>
            <w:r>
              <w:rPr>
                <w:u w:val="single"/>
              </w:rPr>
              <w:t>познавательно-речевое:</w:t>
            </w:r>
          </w:p>
          <w:p w:rsidR="009D2264" w:rsidRDefault="00A20C9D">
            <w:pPr>
              <w:tabs>
                <w:tab w:val="left" w:pos="1338"/>
              </w:tabs>
              <w:ind w:hanging="142"/>
            </w:pPr>
            <w:proofErr w:type="spellStart"/>
            <w:r>
              <w:t>Куцакова</w:t>
            </w:r>
            <w:proofErr w:type="spellEnd"/>
            <w:r>
              <w:t xml:space="preserve"> Л.В. «Конструирование и ручной труд», М. 2009;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Пилюгина Э.Г. «Сенсорные способности малыша», М.2009 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О.В. </w:t>
            </w:r>
            <w:proofErr w:type="spellStart"/>
            <w:r>
              <w:t>Дыбина</w:t>
            </w:r>
            <w:proofErr w:type="spellEnd"/>
            <w:r>
              <w:t xml:space="preserve"> «Занятия по ознакомлению с окружающим миром» М.2009 </w:t>
            </w:r>
          </w:p>
          <w:p w:rsidR="009D2264" w:rsidRDefault="00A20C9D">
            <w:pPr>
              <w:tabs>
                <w:tab w:val="left" w:pos="1338"/>
              </w:tabs>
              <w:ind w:hanging="142"/>
            </w:pPr>
            <w:r>
              <w:t>Н.А. Рыжова «Экологическое образование в детском саду»;</w:t>
            </w:r>
          </w:p>
          <w:p w:rsidR="009D2264" w:rsidRDefault="00A20C9D">
            <w:pPr>
              <w:tabs>
                <w:tab w:val="left" w:pos="1338"/>
              </w:tabs>
              <w:ind w:hanging="142"/>
            </w:pPr>
            <w:r>
              <w:t>М.Н. Николаева «Юный эколог»;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И.А. </w:t>
            </w:r>
            <w:proofErr w:type="spellStart"/>
            <w:r>
              <w:t>Помораева</w:t>
            </w:r>
            <w:proofErr w:type="spellEnd"/>
            <w:r>
              <w:t xml:space="preserve">, </w:t>
            </w:r>
            <w:proofErr w:type="spellStart"/>
            <w:r>
              <w:t>В.А.Позина</w:t>
            </w:r>
            <w:proofErr w:type="spellEnd"/>
            <w:r>
              <w:rPr>
                <w:color w:val="FF0000"/>
              </w:rPr>
              <w:t xml:space="preserve"> </w:t>
            </w:r>
            <w:r>
              <w:t xml:space="preserve">«Занятия по формированию </w:t>
            </w:r>
            <w:proofErr w:type="gramStart"/>
            <w:r>
              <w:t>элементарных</w:t>
            </w:r>
            <w:proofErr w:type="gramEnd"/>
            <w:r>
              <w:t xml:space="preserve">    </w:t>
            </w:r>
          </w:p>
          <w:p w:rsidR="009D2264" w:rsidRDefault="00A20C9D">
            <w:pPr>
              <w:tabs>
                <w:tab w:val="left" w:pos="1338"/>
              </w:tabs>
              <w:rPr>
                <w:u w:val="single"/>
              </w:rPr>
            </w:pPr>
            <w:r>
              <w:t>математических представлений» М. 2009</w:t>
            </w:r>
          </w:p>
          <w:p w:rsidR="009D2264" w:rsidRDefault="00A20C9D">
            <w:pPr>
              <w:tabs>
                <w:tab w:val="left" w:pos="1338"/>
              </w:tabs>
              <w:ind w:firstLine="142"/>
              <w:jc w:val="center"/>
            </w:pPr>
            <w:r>
              <w:rPr>
                <w:u w:val="single"/>
              </w:rPr>
              <w:t>социально-личностное:</w:t>
            </w:r>
          </w:p>
          <w:p w:rsidR="009D2264" w:rsidRDefault="00A20C9D">
            <w:pPr>
              <w:tabs>
                <w:tab w:val="left" w:pos="1338"/>
              </w:tabs>
              <w:jc w:val="both"/>
              <w:rPr>
                <w:u w:val="single"/>
              </w:rPr>
            </w:pPr>
            <w:r>
              <w:t>Н.Ф. Губанова «Развитие игровой деятельности» Методическое пособие. М.2007-2010</w:t>
            </w:r>
          </w:p>
          <w:p w:rsidR="009D2264" w:rsidRDefault="00A20C9D">
            <w:pPr>
              <w:tabs>
                <w:tab w:val="left" w:pos="1338"/>
              </w:tabs>
              <w:jc w:val="center"/>
            </w:pPr>
            <w:r>
              <w:rPr>
                <w:u w:val="single"/>
              </w:rPr>
              <w:t>физическое развитие:</w:t>
            </w:r>
          </w:p>
          <w:p w:rsidR="009D2264" w:rsidRDefault="00A20C9D">
            <w:pPr>
              <w:tabs>
                <w:tab w:val="left" w:pos="1338"/>
              </w:tabs>
            </w:pPr>
            <w:r>
              <w:t xml:space="preserve">П.П. </w:t>
            </w:r>
            <w:proofErr w:type="spellStart"/>
            <w:r>
              <w:t>Буцинская</w:t>
            </w:r>
            <w:proofErr w:type="spellEnd"/>
            <w:r>
              <w:t xml:space="preserve">, Г.П.  Лескова «Общеразвивающие  </w:t>
            </w:r>
            <w:r>
              <w:lastRenderedPageBreak/>
              <w:t xml:space="preserve">упражнения в 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детском саду» </w:t>
            </w:r>
          </w:p>
          <w:p w:rsidR="009D2264" w:rsidRDefault="00A20C9D" w:rsidP="003F43E1">
            <w:pPr>
              <w:tabs>
                <w:tab w:val="left" w:pos="1338"/>
              </w:tabs>
            </w:pPr>
            <w:r>
              <w:t xml:space="preserve">С.Я. </w:t>
            </w:r>
            <w:proofErr w:type="spellStart"/>
            <w:r>
              <w:t>Лайзане</w:t>
            </w:r>
            <w:proofErr w:type="spellEnd"/>
            <w:r>
              <w:t xml:space="preserve"> «Физическая  культура для малышей»</w:t>
            </w: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</w:pPr>
            <w:r>
              <w:rPr>
                <w:b/>
              </w:rPr>
              <w:lastRenderedPageBreak/>
              <w:t xml:space="preserve">                            8. Методическая и научно-исследовательская деятельность.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8.1. Полнота реализации планов и программ методической и исследовательской деятельности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ind w:firstLine="708"/>
              <w:jc w:val="both"/>
            </w:pPr>
            <w:r>
              <w:t xml:space="preserve">Методическая работа – часть системы непрерывного образования, ориентированная на освоение педагогами содержания основной 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</w:t>
            </w:r>
            <w:proofErr w:type="gramStart"/>
            <w:r>
              <w:t>содействующая</w:t>
            </w:r>
            <w:proofErr w:type="gramEnd"/>
            <w:r>
              <w:t xml:space="preserve"> развитию у них рефлексивного педагогического мышления, включению педагогов в режим инновационной деятельности.</w:t>
            </w:r>
          </w:p>
          <w:p w:rsidR="009D2264" w:rsidRDefault="00A20C9D">
            <w:pPr>
              <w:jc w:val="both"/>
            </w:pPr>
            <w:r>
              <w:t>Целью методической работы в МАДОУ является:</w:t>
            </w:r>
          </w:p>
          <w:p w:rsidR="009D2264" w:rsidRDefault="00A20C9D">
            <w:pPr>
              <w:numPr>
                <w:ilvl w:val="0"/>
                <w:numId w:val="12"/>
              </w:numPr>
              <w:jc w:val="both"/>
            </w:pPr>
            <w:r>
              <w:t xml:space="preserve">Повышение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соответствии с современными тенденциями.</w:t>
            </w:r>
          </w:p>
          <w:p w:rsidR="009D2264" w:rsidRDefault="00A20C9D">
            <w:pPr>
              <w:numPr>
                <w:ilvl w:val="0"/>
                <w:numId w:val="12"/>
              </w:numPr>
              <w:jc w:val="both"/>
            </w:pPr>
            <w:r>
              <w:t>Развитие творческой индивидуальности, профессионального мастерства педагогов.</w:t>
            </w:r>
          </w:p>
          <w:p w:rsidR="009D2264" w:rsidRDefault="00A20C9D">
            <w:pPr>
              <w:ind w:firstLine="360"/>
              <w:jc w:val="both"/>
            </w:pPr>
            <w:r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9D2264" w:rsidRDefault="00A20C9D">
            <w:pPr>
              <w:pStyle w:val="1"/>
              <w:numPr>
                <w:ilvl w:val="0"/>
                <w:numId w:val="12"/>
              </w:numPr>
              <w:spacing w:befor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Аналитическая деятельность.</w:t>
            </w:r>
          </w:p>
          <w:p w:rsidR="009D2264" w:rsidRDefault="00A20C9D">
            <w:pPr>
              <w:pStyle w:val="1"/>
              <w:numPr>
                <w:ilvl w:val="0"/>
                <w:numId w:val="12"/>
              </w:numPr>
              <w:spacing w:befor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Информационная деятельность.</w:t>
            </w:r>
          </w:p>
          <w:p w:rsidR="009D2264" w:rsidRDefault="00A20C9D">
            <w:pPr>
              <w:pStyle w:val="1"/>
              <w:numPr>
                <w:ilvl w:val="0"/>
                <w:numId w:val="12"/>
              </w:numPr>
              <w:spacing w:befor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Организационно-методическая деятельность.</w:t>
            </w:r>
          </w:p>
          <w:p w:rsidR="009D2264" w:rsidRDefault="00A20C9D">
            <w:pPr>
              <w:pStyle w:val="1"/>
              <w:numPr>
                <w:ilvl w:val="0"/>
                <w:numId w:val="12"/>
              </w:numPr>
              <w:spacing w:before="0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Консультационная деятельность.</w:t>
            </w:r>
          </w:p>
          <w:p w:rsidR="009D2264" w:rsidRDefault="00A20C9D">
            <w:pPr>
              <w:jc w:val="both"/>
            </w:pPr>
            <w:r>
              <w:t>Задачи методической работы: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 xml:space="preserve">Диагностика состояния методического обеспечения и качества </w:t>
            </w:r>
            <w:proofErr w:type="spellStart"/>
            <w:r>
              <w:t>воспитательно</w:t>
            </w:r>
            <w:proofErr w:type="spellEnd"/>
            <w:r>
              <w:t>-образовательного процесса в ДОУ.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 xml:space="preserve">Повышение уровня </w:t>
            </w:r>
            <w:proofErr w:type="spellStart"/>
            <w:r>
              <w:t>воспитательно</w:t>
            </w:r>
            <w:proofErr w:type="spellEnd"/>
            <w:r>
              <w:t>-образовательной работы и ее конкретных результатов.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>Повышение профессиональной ориентированности педагогов в 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>Обобщение и распространение результативности педагогического опыта.</w:t>
            </w:r>
          </w:p>
          <w:p w:rsidR="009D2264" w:rsidRDefault="00A20C9D">
            <w:pPr>
              <w:numPr>
                <w:ilvl w:val="0"/>
                <w:numId w:val="11"/>
              </w:numPr>
              <w:jc w:val="both"/>
            </w:pPr>
            <w:r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t xml:space="preserve">Все формы методической работы в ДОУ направлены на выполнение задач, сформулированных в Уставе, ООП и годовом плане. Обязательными в системе методической работы с кадрами в ДОУ являются: 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lastRenderedPageBreak/>
              <w:t xml:space="preserve">- семинары, 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t xml:space="preserve">- семинары-практикумы, 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t xml:space="preserve">- мастер-классы, </w:t>
            </w:r>
          </w:p>
          <w:p w:rsidR="009D2264" w:rsidRDefault="00A20C9D">
            <w:pPr>
              <w:pStyle w:val="a9"/>
              <w:spacing w:after="0"/>
              <w:ind w:firstLine="357"/>
            </w:pPr>
            <w:r>
              <w:t xml:space="preserve">- педагогические тренинги, </w:t>
            </w:r>
          </w:p>
          <w:p w:rsidR="009D2264" w:rsidRDefault="00A20C9D" w:rsidP="005E75AD">
            <w:pPr>
              <w:pStyle w:val="a9"/>
              <w:spacing w:after="0"/>
              <w:ind w:firstLine="357"/>
              <w:jc w:val="both"/>
            </w:pPr>
            <w: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9D2264" w:rsidRDefault="00A20C9D" w:rsidP="005E75AD">
            <w:pPr>
              <w:pStyle w:val="a9"/>
              <w:spacing w:after="0"/>
              <w:ind w:firstLine="357"/>
              <w:jc w:val="both"/>
              <w:rPr>
                <w:color w:val="000000"/>
                <w:spacing w:val="-5"/>
              </w:rPr>
            </w:pPr>
            <w:r>
              <w:t xml:space="preserve">- просмотры открытых занятий и др. </w:t>
            </w:r>
          </w:p>
          <w:p w:rsidR="009D2264" w:rsidRDefault="00A20C9D" w:rsidP="005E75AD">
            <w:pPr>
              <w:pStyle w:val="a9"/>
              <w:spacing w:after="0"/>
              <w:ind w:firstLine="35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Приоритет отдается активным </w:t>
            </w:r>
            <w:r>
              <w:rPr>
                <w:color w:val="000000"/>
                <w:spacing w:val="-6"/>
              </w:rPr>
              <w:t xml:space="preserve">методам работы (решению проблемных ситуаций, деловым играм), которые </w:t>
            </w:r>
            <w:r>
              <w:rPr>
                <w:color w:val="000000"/>
                <w:spacing w:val="-5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9D2264" w:rsidRDefault="00A20C9D" w:rsidP="005E75AD">
            <w:pPr>
              <w:pStyle w:val="a9"/>
              <w:spacing w:after="0"/>
              <w:ind w:firstLine="357"/>
              <w:jc w:val="both"/>
            </w:pPr>
            <w:r>
              <w:t xml:space="preserve"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рабочие программы кружков и секций,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 В 2017 и 2018 годах все воспитатели участвовали в районных методических мероприятиях. 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lastRenderedPageBreak/>
              <w:t>8.2. Эффективность проводимой методической работы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pacing w:after="17"/>
              <w:ind w:left="69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F43E1">
              <w:rPr>
                <w:b/>
              </w:rPr>
              <w:t>9</w:t>
            </w:r>
            <w:r>
              <w:rPr>
                <w:b/>
              </w:rPr>
              <w:t xml:space="preserve">чебный год </w:t>
            </w:r>
          </w:p>
          <w:p w:rsidR="00B931C8" w:rsidRPr="00B931C8" w:rsidRDefault="00B931C8">
            <w:pPr>
              <w:spacing w:after="17"/>
              <w:ind w:left="695"/>
              <w:jc w:val="center"/>
            </w:pPr>
            <w:r>
              <w:t xml:space="preserve">Булатова Т.А. - </w:t>
            </w:r>
            <w:r w:rsidRPr="00B931C8">
              <w:rPr>
                <w:b/>
              </w:rPr>
              <w:t>Всероссийский Форум работников дошкольного образования</w:t>
            </w:r>
          </w:p>
          <w:p w:rsidR="009D2264" w:rsidRPr="00B931C8" w:rsidRDefault="00A20C9D">
            <w:pPr>
              <w:spacing w:after="45"/>
              <w:ind w:left="693"/>
              <w:jc w:val="center"/>
              <w:rPr>
                <w:b/>
                <w:color w:val="000000"/>
              </w:rPr>
            </w:pPr>
            <w:r w:rsidRPr="00B931C8">
              <w:rPr>
                <w:b/>
                <w:i/>
              </w:rPr>
              <w:t xml:space="preserve">Муниципальный уровень </w:t>
            </w:r>
          </w:p>
          <w:p w:rsidR="003F43E1" w:rsidRDefault="00A20C9D">
            <w:pPr>
              <w:spacing w:line="276" w:lineRule="auto"/>
              <w:ind w:left="817" w:hanging="361"/>
              <w:rPr>
                <w:rFonts w:eastAsia="Segoe UI Symbol"/>
              </w:rPr>
            </w:pPr>
            <w:r>
              <w:rPr>
                <w:rFonts w:eastAsia="Segoe UI Symbol"/>
              </w:rPr>
              <w:t xml:space="preserve"> </w:t>
            </w:r>
            <w:proofErr w:type="gramStart"/>
            <w:r w:rsidR="00E949BF">
              <w:rPr>
                <w:rFonts w:eastAsia="Segoe UI Symbol"/>
              </w:rPr>
              <w:t>Гаврюшина</w:t>
            </w:r>
            <w:proofErr w:type="gramEnd"/>
            <w:r w:rsidR="00E949BF">
              <w:rPr>
                <w:rFonts w:eastAsia="Segoe UI Symbol"/>
              </w:rPr>
              <w:t xml:space="preserve"> Н.С.</w:t>
            </w:r>
            <w:r w:rsidR="00C814C5">
              <w:rPr>
                <w:rFonts w:eastAsia="Segoe UI Symbol"/>
              </w:rPr>
              <w:t xml:space="preserve"> вокальный конкурс – диплом  </w:t>
            </w:r>
            <w:r w:rsidR="00C814C5">
              <w:rPr>
                <w:rFonts w:eastAsia="Segoe UI Symbol"/>
                <w:lang w:val="en-US"/>
              </w:rPr>
              <w:t>II</w:t>
            </w:r>
            <w:r w:rsidR="00C814C5">
              <w:rPr>
                <w:rFonts w:eastAsia="Segoe UI Symbol"/>
              </w:rPr>
              <w:t xml:space="preserve"> место;</w:t>
            </w:r>
            <w:r w:rsidR="00E949BF">
              <w:rPr>
                <w:rFonts w:eastAsia="Segoe UI Symbol"/>
              </w:rPr>
              <w:t xml:space="preserve"> «Искорки </w:t>
            </w:r>
            <w:proofErr w:type="spellStart"/>
            <w:r w:rsidR="00E949BF">
              <w:rPr>
                <w:rFonts w:eastAsia="Segoe UI Symbol"/>
              </w:rPr>
              <w:t>Тамбовщины</w:t>
            </w:r>
            <w:proofErr w:type="spellEnd"/>
            <w:r w:rsidR="00E949BF">
              <w:rPr>
                <w:rFonts w:eastAsia="Segoe UI Symbol"/>
              </w:rPr>
              <w:t>»</w:t>
            </w:r>
            <w:r w:rsidR="00490272">
              <w:rPr>
                <w:rFonts w:eastAsia="Segoe UI Symbol"/>
              </w:rPr>
              <w:t xml:space="preserve">- диплом </w:t>
            </w:r>
            <w:r w:rsidR="00490272">
              <w:rPr>
                <w:rFonts w:eastAsia="Segoe UI Symbol"/>
                <w:lang w:val="en-US"/>
              </w:rPr>
              <w:t>I</w:t>
            </w:r>
            <w:r w:rsidR="00490272" w:rsidRPr="00490272">
              <w:rPr>
                <w:rFonts w:eastAsia="Segoe UI Symbol"/>
              </w:rPr>
              <w:t xml:space="preserve"> </w:t>
            </w:r>
            <w:r w:rsidR="00490272">
              <w:rPr>
                <w:rFonts w:eastAsia="Segoe UI Symbol"/>
              </w:rPr>
              <w:t>место</w:t>
            </w:r>
            <w:r w:rsidR="00E949BF">
              <w:rPr>
                <w:rFonts w:eastAsia="Segoe UI Symbol"/>
              </w:rPr>
              <w:t xml:space="preserve">, </w:t>
            </w:r>
          </w:p>
          <w:p w:rsidR="00C814C5" w:rsidRDefault="00A20C9D">
            <w:pPr>
              <w:spacing w:line="276" w:lineRule="auto"/>
              <w:ind w:left="817" w:hanging="361"/>
            </w:pPr>
            <w:r>
              <w:t xml:space="preserve"> </w:t>
            </w:r>
            <w:proofErr w:type="spellStart"/>
            <w:r w:rsidR="00E949BF">
              <w:t>Гаврикова</w:t>
            </w:r>
            <w:proofErr w:type="spellEnd"/>
            <w:r w:rsidR="00E949BF">
              <w:t xml:space="preserve"> Л.В. «Дорога глазами детей» - диплом  </w:t>
            </w:r>
            <w:r w:rsidR="00490272">
              <w:rPr>
                <w:lang w:val="en-US"/>
              </w:rPr>
              <w:t>II</w:t>
            </w:r>
            <w:r w:rsidR="00490272" w:rsidRPr="00490272">
              <w:t xml:space="preserve"> </w:t>
            </w:r>
            <w:r w:rsidR="00490272">
              <w:t>место;</w:t>
            </w:r>
            <w:r>
              <w:t xml:space="preserve"> </w:t>
            </w:r>
          </w:p>
          <w:p w:rsidR="00C814C5" w:rsidRPr="00B931C8" w:rsidRDefault="00C814C5">
            <w:pPr>
              <w:spacing w:line="276" w:lineRule="auto"/>
              <w:ind w:left="817" w:hanging="361"/>
              <w:rPr>
                <w:b/>
                <w:i/>
              </w:rPr>
            </w:pPr>
            <w:r w:rsidRPr="00B931C8">
              <w:rPr>
                <w:b/>
                <w:i/>
              </w:rPr>
              <w:t>Всероссийский конкурс «Волшебные линии»:</w:t>
            </w:r>
          </w:p>
          <w:p w:rsidR="009D2264" w:rsidRDefault="00C814C5">
            <w:pPr>
              <w:spacing w:line="276" w:lineRule="auto"/>
              <w:ind w:left="817" w:hanging="361"/>
            </w:pPr>
            <w:r>
              <w:t>Сушкова О.А.,</w:t>
            </w:r>
            <w:proofErr w:type="spellStart"/>
            <w:r>
              <w:t>Чернобровкина</w:t>
            </w:r>
            <w:proofErr w:type="spellEnd"/>
            <w:r>
              <w:t xml:space="preserve"> З.Д., </w:t>
            </w:r>
            <w:proofErr w:type="spellStart"/>
            <w:r>
              <w:t>Гаврикова</w:t>
            </w:r>
            <w:proofErr w:type="spellEnd"/>
            <w:r>
              <w:t xml:space="preserve"> Л.В., </w:t>
            </w:r>
            <w:r w:rsidR="00A26F0F">
              <w:t xml:space="preserve">Костина И.Е., </w:t>
            </w:r>
            <w:r>
              <w:t xml:space="preserve"> Харитонова С.Ю. </w:t>
            </w:r>
          </w:p>
          <w:p w:rsidR="00050CA0" w:rsidRDefault="00050CA0">
            <w:pPr>
              <w:spacing w:line="276" w:lineRule="auto"/>
              <w:ind w:left="817" w:hanging="361"/>
              <w:rPr>
                <w:b/>
              </w:rPr>
            </w:pPr>
            <w:r w:rsidRPr="00050CA0">
              <w:rPr>
                <w:b/>
              </w:rPr>
              <w:t>Ежегодная</w:t>
            </w:r>
            <w:r>
              <w:rPr>
                <w:b/>
              </w:rPr>
              <w:t xml:space="preserve"> областная</w:t>
            </w:r>
            <w:r w:rsidRPr="00050CA0">
              <w:rPr>
                <w:b/>
              </w:rPr>
              <w:t xml:space="preserve"> природоохранная акция «Покормите птиц зимой»</w:t>
            </w:r>
            <w:r>
              <w:rPr>
                <w:b/>
              </w:rPr>
              <w:t xml:space="preserve"> - диплом 1 степени</w:t>
            </w:r>
          </w:p>
          <w:p w:rsidR="009D2264" w:rsidRDefault="00050CA0" w:rsidP="00050CA0">
            <w:pPr>
              <w:spacing w:line="276" w:lineRule="auto"/>
              <w:ind w:left="817" w:hanging="361"/>
            </w:pPr>
            <w:r w:rsidRPr="00050CA0">
              <w:t>Сычева Ю.С., Костина И.Е.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>8.3. Участие в работе региональных, районных конференций, семинаров, совещаний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pacing w:line="276" w:lineRule="auto"/>
              <w:ind w:left="96"/>
            </w:pPr>
            <w:r>
              <w:t>Педагоги детского сада являются активными участниками семинаров и конференций.</w:t>
            </w:r>
          </w:p>
          <w:p w:rsidR="009D2264" w:rsidRDefault="00A20C9D">
            <w:pPr>
              <w:spacing w:line="276" w:lineRule="auto"/>
              <w:ind w:left="96"/>
            </w:pPr>
            <w:r>
              <w:t xml:space="preserve">                       </w:t>
            </w:r>
            <w:r>
              <w:rPr>
                <w:b/>
              </w:rPr>
              <w:t xml:space="preserve"> 201</w:t>
            </w:r>
            <w:r w:rsidR="009D31B7">
              <w:rPr>
                <w:b/>
              </w:rPr>
              <w:t>9</w:t>
            </w:r>
            <w:r>
              <w:rPr>
                <w:b/>
              </w:rPr>
              <w:t xml:space="preserve"> учебный год </w:t>
            </w:r>
          </w:p>
          <w:p w:rsidR="009D2264" w:rsidRDefault="00A20C9D">
            <w:pPr>
              <w:spacing w:after="23"/>
            </w:pPr>
            <w:r>
              <w:rPr>
                <w:i/>
              </w:rPr>
              <w:t xml:space="preserve">                        Муниципальный уровень </w:t>
            </w:r>
          </w:p>
          <w:p w:rsidR="009D2264" w:rsidRDefault="00A20C9D">
            <w:pPr>
              <w:spacing w:after="15" w:line="264" w:lineRule="auto"/>
              <w:ind w:left="96" w:right="107"/>
              <w:jc w:val="both"/>
            </w:pPr>
            <w:r>
              <w:t xml:space="preserve">Августовская педагогическая конференция работников образования Тамбовского р-на, заочная конференция «Создание условий для эмоционального благополучия детей в дошкольном образовательном учреждении», </w:t>
            </w:r>
            <w:r>
              <w:lastRenderedPageBreak/>
              <w:t xml:space="preserve">семинары: «Организация работы по изучению ПДД в ДОУ», </w:t>
            </w:r>
          </w:p>
          <w:p w:rsidR="009D2264" w:rsidRDefault="00A20C9D">
            <w:pPr>
              <w:ind w:left="96"/>
            </w:pPr>
            <w:r>
              <w:t>«Духовно-нравственное воспитание дошкольников»</w:t>
            </w:r>
          </w:p>
          <w:p w:rsidR="009D2264" w:rsidRPr="001C3903" w:rsidRDefault="00A20C9D">
            <w:pPr>
              <w:ind w:left="96"/>
            </w:pPr>
            <w:r>
              <w:t xml:space="preserve">                         </w:t>
            </w:r>
            <w:r>
              <w:rPr>
                <w:b/>
              </w:rPr>
              <w:t xml:space="preserve"> </w:t>
            </w:r>
            <w:r w:rsidRPr="001C3903">
              <w:rPr>
                <w:b/>
              </w:rPr>
              <w:t>201</w:t>
            </w:r>
            <w:r w:rsidR="009D31B7" w:rsidRPr="001C3903">
              <w:rPr>
                <w:b/>
              </w:rPr>
              <w:t>9</w:t>
            </w:r>
            <w:r w:rsidRPr="001C3903">
              <w:rPr>
                <w:b/>
              </w:rPr>
              <w:t xml:space="preserve"> учебный год </w:t>
            </w:r>
          </w:p>
          <w:p w:rsidR="009D2264" w:rsidRPr="001C3903" w:rsidRDefault="00A20C9D">
            <w:pPr>
              <w:ind w:left="96"/>
            </w:pPr>
            <w:r w:rsidRPr="001C3903">
              <w:t xml:space="preserve">                        </w:t>
            </w:r>
            <w:r w:rsidRPr="001C3903">
              <w:rPr>
                <w:i/>
              </w:rPr>
              <w:t xml:space="preserve">Муниципальный уровень </w:t>
            </w:r>
          </w:p>
          <w:p w:rsidR="009D2264" w:rsidRDefault="00A20C9D" w:rsidP="007809CA">
            <w:pPr>
              <w:spacing w:line="247" w:lineRule="auto"/>
              <w:ind w:left="96" w:right="106" w:firstLine="709"/>
              <w:jc w:val="both"/>
            </w:pPr>
            <w:r w:rsidRPr="001C3903">
              <w:t>Семинары:</w:t>
            </w:r>
            <w:r w:rsidR="001C3903" w:rsidRPr="001C3903">
              <w:t xml:space="preserve"> «Математическое развитие детей средствами современных педагогических технологий»</w:t>
            </w:r>
            <w:r w:rsidR="001C3903">
              <w:t>,</w:t>
            </w:r>
            <w:r w:rsidRPr="001C3903">
              <w:t xml:space="preserve"> «Развитие системы</w:t>
            </w:r>
            <w:r>
              <w:t xml:space="preserve"> духовно-нравственного воспитания дошкольников Тамбовского района», «Организация работы по формированию основ безопасности жизнедеятельности детей в условиях дошкольного образовательного учреждения»</w:t>
            </w:r>
            <w:r w:rsidR="001C3903">
              <w:t xml:space="preserve">, </w:t>
            </w:r>
            <w:r w:rsidR="001C3903" w:rsidRPr="001C3903">
              <w:t xml:space="preserve">по игровой технологии В.В. </w:t>
            </w:r>
            <w:proofErr w:type="spellStart"/>
            <w:r w:rsidR="001C3903" w:rsidRPr="001C3903">
              <w:t>Воскобовича</w:t>
            </w:r>
            <w:proofErr w:type="spellEnd"/>
            <w:r w:rsidR="001C3903" w:rsidRPr="001C3903">
              <w:t xml:space="preserve"> «Сказочные лабиринты игры»</w:t>
            </w:r>
            <w:r w:rsidRPr="001C3903">
              <w:t xml:space="preserve">. 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lastRenderedPageBreak/>
              <w:t>8.4. Участие педагогов дошкольного образовательного учреждения  в инновационной деятельности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pacing w:line="264" w:lineRule="auto"/>
              <w:ind w:left="96" w:right="107"/>
              <w:jc w:val="both"/>
            </w:pPr>
            <w:r>
              <w:t>Под инновационной деятельностью воспитателей мы понимаем совместную деятельность, направленную на введение новшеств и их эффективное использование в дошкольном образовательном учреждении, с целью повышения качества образования; часть профессионально-</w:t>
            </w:r>
          </w:p>
          <w:p w:rsidR="009D2264" w:rsidRDefault="00A20C9D">
            <w:pPr>
              <w:spacing w:after="2" w:line="276" w:lineRule="auto"/>
              <w:ind w:left="96"/>
              <w:jc w:val="both"/>
            </w:pPr>
            <w:r>
              <w:t xml:space="preserve">управленческой, педагогической деятельности, отличительными особенностями которой являются: </w:t>
            </w:r>
          </w:p>
          <w:p w:rsidR="009D2264" w:rsidRDefault="00A20C9D">
            <w:pPr>
              <w:ind w:left="96"/>
            </w:pPr>
            <w:r>
              <w:t xml:space="preserve">· обеспечение работы образовательного учреждения в режиме развития; </w:t>
            </w:r>
          </w:p>
          <w:p w:rsidR="009D2264" w:rsidRDefault="00A20C9D">
            <w:pPr>
              <w:spacing w:line="276" w:lineRule="auto"/>
              <w:ind w:left="96"/>
              <w:jc w:val="both"/>
            </w:pPr>
            <w:r>
              <w:t xml:space="preserve">· отбор содержания инновационной деятельности, обеспечивающего личностное развитие ребенка дошкольного возраста, его саморазвитие; </w:t>
            </w:r>
          </w:p>
          <w:p w:rsidR="009D2264" w:rsidRDefault="00A20C9D">
            <w:pPr>
              <w:spacing w:after="2" w:line="276" w:lineRule="auto"/>
              <w:ind w:left="96"/>
              <w:jc w:val="both"/>
            </w:pPr>
            <w:r>
              <w:t xml:space="preserve">· обеспечение информацией педагогов об инновационных фактах и явлениях, организация экспертизы; </w:t>
            </w:r>
          </w:p>
          <w:p w:rsidR="009D2264" w:rsidRDefault="00A20C9D">
            <w:pPr>
              <w:spacing w:after="22"/>
              <w:ind w:left="96" w:right="106"/>
              <w:jc w:val="both"/>
            </w:pPr>
            <w:r>
              <w:t xml:space="preserve">· оснащение педагогов способами профессионально-педагогической деятельности, обеспечивающими эффективное воздействие на личностное развитие ребенка. </w:t>
            </w:r>
          </w:p>
          <w:p w:rsidR="009D2264" w:rsidRDefault="00A20C9D">
            <w:pPr>
              <w:spacing w:after="24" w:line="252" w:lineRule="auto"/>
              <w:ind w:left="96" w:right="108"/>
              <w:jc w:val="both"/>
            </w:pPr>
            <w:r>
              <w:t xml:space="preserve">       По нашему мнению, инновационная образовательная деятельность — это деятельность, благодаря которой происходит развитие образовательного процесса. </w:t>
            </w:r>
          </w:p>
          <w:p w:rsidR="009D2264" w:rsidRDefault="00A20C9D">
            <w:pPr>
              <w:spacing w:line="276" w:lineRule="auto"/>
              <w:ind w:left="96"/>
              <w:jc w:val="both"/>
            </w:pPr>
            <w:r>
              <w:t xml:space="preserve">       Условиями инновационной деятельности коллектива дошкольного образовательного учреждения можно назвать следующие: </w:t>
            </w:r>
          </w:p>
          <w:p w:rsidR="009D2264" w:rsidRDefault="00A20C9D">
            <w:pPr>
              <w:ind w:left="96"/>
            </w:pPr>
            <w:r>
              <w:t xml:space="preserve">· повышение качества и уровня образовательных услуг; </w:t>
            </w:r>
          </w:p>
          <w:p w:rsidR="009D2264" w:rsidRDefault="00A20C9D">
            <w:pPr>
              <w:spacing w:after="1" w:line="276" w:lineRule="auto"/>
              <w:ind w:left="96"/>
              <w:jc w:val="both"/>
            </w:pPr>
            <w:r>
              <w:t xml:space="preserve">· повышение уровня конкурентоспособности педагогов на рынке образовательных услуг; </w:t>
            </w:r>
          </w:p>
          <w:p w:rsidR="009D2264" w:rsidRDefault="00A20C9D">
            <w:r>
              <w:t>· методическое и научно-методическое обеспечение образовательного процесса;</w:t>
            </w:r>
          </w:p>
          <w:p w:rsidR="009D2264" w:rsidRDefault="00A20C9D">
            <w:pPr>
              <w:spacing w:after="20"/>
            </w:pPr>
            <w:r>
              <w:t xml:space="preserve">· дидактическое обеспечение образовательного процесса. </w:t>
            </w:r>
          </w:p>
          <w:p w:rsidR="009D2264" w:rsidRDefault="00A20C9D">
            <w:pPr>
              <w:spacing w:line="276" w:lineRule="auto"/>
              <w:ind w:right="111"/>
              <w:jc w:val="both"/>
            </w:pPr>
            <w:r>
              <w:t xml:space="preserve">       Инновационная деятельность оказывает существенное влияние на качество и эффективность обучения  и  воспитания,  на  конечные  результаты  работы  дошкольного  учреждения. </w:t>
            </w:r>
          </w:p>
          <w:p w:rsidR="009D2264" w:rsidRDefault="00A20C9D">
            <w:pPr>
              <w:spacing w:after="54" w:line="252" w:lineRule="auto"/>
              <w:ind w:right="112"/>
              <w:jc w:val="both"/>
            </w:pPr>
            <w:r>
              <w:t xml:space="preserve">         Современное общество, колоссальные темпы его развития, информационные технологии настоятельно </w:t>
            </w:r>
            <w:r>
              <w:lastRenderedPageBreak/>
              <w:t xml:space="preserve">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при проектировании образовательного пространства ДОУ, мы определили основные условия, необходимые для организации инновационной деятельности: </w:t>
            </w:r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after="25" w:line="276" w:lineRule="auto"/>
              <w:ind w:left="284" w:hanging="226"/>
              <w:jc w:val="both"/>
            </w:pPr>
            <w:r>
              <w:t xml:space="preserve">организационно-педагогические, связанные с деятельностью по созданию развивающей среды; </w:t>
            </w:r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after="24" w:line="276" w:lineRule="auto"/>
              <w:ind w:left="284" w:hanging="226"/>
              <w:jc w:val="both"/>
            </w:pPr>
            <w:r>
              <w:t>организационно-</w:t>
            </w:r>
            <w:proofErr w:type="spellStart"/>
            <w:r>
              <w:t>валеологические</w:t>
            </w:r>
            <w:proofErr w:type="spellEnd"/>
            <w:r>
              <w:t xml:space="preserve">, направленные на охрану здоровья детей и ориентацию их на здоровый образ жизни; </w:t>
            </w:r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after="21" w:line="276" w:lineRule="auto"/>
              <w:ind w:left="284" w:hanging="226"/>
              <w:jc w:val="both"/>
            </w:pPr>
            <w:proofErr w:type="gramStart"/>
            <w:r>
              <w:t xml:space="preserve">психологические, направленные на создание благоприятного климата в коллективе, условий для творческой активности педагогов; </w:t>
            </w:r>
            <w:proofErr w:type="gramEnd"/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line="254" w:lineRule="auto"/>
              <w:ind w:left="284" w:hanging="226"/>
              <w:jc w:val="both"/>
            </w:pPr>
            <w:r>
              <w:t xml:space="preserve">материально-технические; </w:t>
            </w:r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after="20" w:line="276" w:lineRule="auto"/>
              <w:ind w:left="284" w:hanging="226"/>
              <w:jc w:val="both"/>
            </w:pPr>
            <w:proofErr w:type="gramStart"/>
            <w:r>
              <w:t>социально-культурные</w:t>
            </w:r>
            <w:proofErr w:type="gramEnd"/>
            <w:r>
              <w:t xml:space="preserve">, направленные на установление содержательных связей с социокультурными учреждениями микрорайона; </w:t>
            </w:r>
          </w:p>
          <w:p w:rsidR="009D2264" w:rsidRDefault="00A20C9D">
            <w:pPr>
              <w:numPr>
                <w:ilvl w:val="0"/>
                <w:numId w:val="13"/>
              </w:numPr>
              <w:suppressAutoHyphens w:val="0"/>
              <w:spacing w:line="254" w:lineRule="auto"/>
              <w:ind w:left="284" w:hanging="226"/>
              <w:jc w:val="both"/>
            </w:pPr>
            <w:r>
              <w:t xml:space="preserve">административно-правовые и финансовые. </w:t>
            </w: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pStyle w:val="ad"/>
              <w:spacing w:before="0" w:after="0"/>
              <w:jc w:val="both"/>
            </w:pPr>
            <w:r>
              <w:rPr>
                <w:b/>
              </w:rPr>
              <w:lastRenderedPageBreak/>
              <w:t xml:space="preserve">                                                       9 . Кадровое обеспечение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hd w:val="clear" w:color="auto" w:fill="FFFFFF"/>
              <w:contextualSpacing/>
              <w:rPr>
                <w:u w:val="single"/>
              </w:rPr>
            </w:pPr>
            <w:r>
              <w:t>9.1. Образование</w:t>
            </w:r>
          </w:p>
          <w:p w:rsidR="009D2264" w:rsidRDefault="009D2264">
            <w:pPr>
              <w:rPr>
                <w:b/>
              </w:rPr>
            </w:pP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Pr="009F460B" w:rsidRDefault="00CD653C">
            <w:pPr>
              <w:spacing w:after="280"/>
              <w:jc w:val="both"/>
            </w:pPr>
            <w:r w:rsidRPr="009F460B">
              <w:t xml:space="preserve">Детский сад  укомплектован педагогами  на 100% согласно штатному расписанию. </w:t>
            </w:r>
            <w:r w:rsidR="00A20C9D" w:rsidRPr="009F460B">
              <w:t>Педагогический коллектив, обеспечивающий развитие, воспитание и образование детей состоит из 1</w:t>
            </w:r>
            <w:r w:rsidR="001C3903" w:rsidRPr="009F460B">
              <w:t>4</w:t>
            </w:r>
            <w:r w:rsidR="00A20C9D" w:rsidRPr="009F460B">
              <w:t xml:space="preserve"> сотрудников. Анализ   личностно-профессионального   развития педагогов     позволил сделать выводы о достаточно высоком уровне знаний педагогов о сущности воспитания, знаний основ гигиены, содержания работы с семьей, основ преемственности   между детским садом и школой.  </w:t>
            </w:r>
          </w:p>
          <w:p w:rsidR="00CD653C" w:rsidRPr="009F460B" w:rsidRDefault="00CD653C">
            <w:pPr>
              <w:spacing w:after="280"/>
              <w:jc w:val="both"/>
            </w:pPr>
            <w:r w:rsidRPr="009F460B">
              <w:t>Курсы повышения квалификации  прошли  все педагоги детского сада.</w:t>
            </w:r>
          </w:p>
          <w:tbl>
            <w:tblPr>
              <w:tblW w:w="636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2749"/>
              <w:gridCol w:w="1572"/>
              <w:gridCol w:w="2044"/>
            </w:tblGrid>
            <w:tr w:rsidR="009D2264" w:rsidRPr="009F460B" w:rsidTr="00AB010D">
              <w:trPr>
                <w:trHeight w:val="757"/>
              </w:trPr>
              <w:tc>
                <w:tcPr>
                  <w:tcW w:w="27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ind w:left="720"/>
                    <w:contextualSpacing/>
                    <w:jc w:val="center"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Образование</w:t>
                  </w:r>
                </w:p>
              </w:tc>
              <w:tc>
                <w:tcPr>
                  <w:tcW w:w="361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ind w:left="720"/>
                    <w:contextualSpacing/>
                    <w:jc w:val="center"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 xml:space="preserve">Количество человек    </w:t>
                  </w:r>
                </w:p>
                <w:p w:rsidR="009D2264" w:rsidRPr="009F460B" w:rsidRDefault="00A20C9D" w:rsidP="003754A2">
                  <w:pPr>
                    <w:shd w:val="clear" w:color="auto" w:fill="FFFFFF"/>
                    <w:ind w:left="720"/>
                    <w:contextualSpacing/>
                  </w:pPr>
                  <w:r w:rsidRPr="009F460B">
                    <w:rPr>
                      <w:rFonts w:eastAsia="Calibri"/>
                    </w:rPr>
                    <w:t>201</w:t>
                  </w:r>
                  <w:r w:rsidR="003754A2" w:rsidRPr="009F460B">
                    <w:rPr>
                      <w:rFonts w:eastAsia="Calibri"/>
                    </w:rPr>
                    <w:t>8</w:t>
                  </w:r>
                  <w:r w:rsidRPr="009F460B">
                    <w:rPr>
                      <w:rFonts w:eastAsia="Calibri"/>
                    </w:rPr>
                    <w:t xml:space="preserve">       201</w:t>
                  </w:r>
                  <w:r w:rsidR="003754A2" w:rsidRPr="009F460B">
                    <w:rPr>
                      <w:rFonts w:eastAsia="Calibri"/>
                    </w:rPr>
                    <w:t>9</w:t>
                  </w:r>
                </w:p>
              </w:tc>
            </w:tr>
            <w:tr w:rsidR="009D2264" w:rsidRPr="009F460B" w:rsidTr="00AB010D">
              <w:trPr>
                <w:trHeight w:val="323"/>
              </w:trPr>
              <w:tc>
                <w:tcPr>
                  <w:tcW w:w="27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Высшее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9F460B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9</w:t>
                  </w:r>
                </w:p>
              </w:tc>
            </w:tr>
            <w:tr w:rsidR="009D2264" w:rsidRPr="009F460B" w:rsidTr="00AB010D">
              <w:tc>
                <w:tcPr>
                  <w:tcW w:w="27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Средне - специальное</w:t>
                  </w:r>
                </w:p>
              </w:tc>
              <w:tc>
                <w:tcPr>
                  <w:tcW w:w="15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04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9F460B">
                  <w:pPr>
                    <w:shd w:val="clear" w:color="auto" w:fill="FFFFFF"/>
                    <w:spacing w:after="200"/>
                    <w:ind w:left="720"/>
                    <w:contextualSpacing/>
                  </w:pPr>
                  <w:r w:rsidRPr="009F460B">
                    <w:rPr>
                      <w:rFonts w:eastAsia="Calibri"/>
                    </w:rPr>
                    <w:t>5</w:t>
                  </w:r>
                </w:p>
              </w:tc>
            </w:tr>
          </w:tbl>
          <w:p w:rsidR="009D2264" w:rsidRPr="009F460B" w:rsidRDefault="009D2264"/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hd w:val="clear" w:color="auto" w:fill="FFFFFF"/>
              <w:contextualSpacing/>
              <w:rPr>
                <w:color w:val="000000"/>
              </w:rPr>
            </w:pPr>
            <w:r>
              <w:t>9.2.Сведения о повышении квалификации</w:t>
            </w:r>
          </w:p>
          <w:p w:rsidR="009D2264" w:rsidRDefault="009D2264">
            <w:pPr>
              <w:rPr>
                <w:b/>
              </w:rPr>
            </w:pP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W w:w="6365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2708"/>
              <w:gridCol w:w="1594"/>
              <w:gridCol w:w="2063"/>
            </w:tblGrid>
            <w:tr w:rsidR="009D2264" w:rsidRPr="009F460B" w:rsidTr="00AB010D">
              <w:tc>
                <w:tcPr>
                  <w:tcW w:w="2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ind w:left="720"/>
                    <w:contextualSpacing/>
                    <w:jc w:val="center"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Категория</w:t>
                  </w:r>
                </w:p>
              </w:tc>
              <w:tc>
                <w:tcPr>
                  <w:tcW w:w="36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ind w:left="720"/>
                    <w:contextualSpacing/>
                    <w:jc w:val="center"/>
                  </w:pPr>
                  <w:r w:rsidRPr="009F460B">
                    <w:rPr>
                      <w:rFonts w:eastAsia="Calibri"/>
                    </w:rPr>
                    <w:t>Количество человек</w:t>
                  </w:r>
                </w:p>
                <w:p w:rsidR="009D2264" w:rsidRPr="009F460B" w:rsidRDefault="00A20C9D" w:rsidP="003754A2">
                  <w:pPr>
                    <w:shd w:val="clear" w:color="auto" w:fill="FFFFFF"/>
                    <w:contextualSpacing/>
                  </w:pPr>
                  <w:r w:rsidRPr="009F460B">
                    <w:t xml:space="preserve">     201</w:t>
                  </w:r>
                  <w:r w:rsidR="003754A2" w:rsidRPr="009F460B">
                    <w:t>8</w:t>
                  </w:r>
                  <w:r w:rsidRPr="009F460B">
                    <w:rPr>
                      <w:rFonts w:eastAsia="Calibri"/>
                    </w:rPr>
                    <w:t xml:space="preserve">                  201</w:t>
                  </w:r>
                  <w:r w:rsidR="003754A2" w:rsidRPr="009F460B">
                    <w:rPr>
                      <w:rFonts w:eastAsia="Calibri"/>
                    </w:rPr>
                    <w:t>9</w:t>
                  </w:r>
                </w:p>
              </w:tc>
            </w:tr>
            <w:tr w:rsidR="009D2264" w:rsidRPr="009F460B" w:rsidTr="00AB010D">
              <w:tc>
                <w:tcPr>
                  <w:tcW w:w="2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Высшая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2</w:t>
                  </w:r>
                </w:p>
              </w:tc>
            </w:tr>
            <w:tr w:rsidR="009D2264" w:rsidRPr="009F460B" w:rsidTr="00AB010D">
              <w:tc>
                <w:tcPr>
                  <w:tcW w:w="2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Первая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9F460B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5</w:t>
                  </w:r>
                </w:p>
              </w:tc>
            </w:tr>
            <w:tr w:rsidR="009D2264" w:rsidRPr="009F460B" w:rsidTr="00AB010D">
              <w:tc>
                <w:tcPr>
                  <w:tcW w:w="2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Соответствие занимаемой должности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9F460B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9F460B">
                    <w:rPr>
                      <w:rFonts w:eastAsia="Calibri"/>
                    </w:rPr>
                    <w:t>2</w:t>
                  </w:r>
                </w:p>
              </w:tc>
            </w:tr>
            <w:tr w:rsidR="009D2264" w:rsidRPr="00F61935" w:rsidTr="00AB010D">
              <w:tc>
                <w:tcPr>
                  <w:tcW w:w="270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F61935" w:rsidRDefault="00A20C9D">
                  <w:pPr>
                    <w:shd w:val="clear" w:color="auto" w:fill="FFFFFF"/>
                    <w:spacing w:after="200"/>
                    <w:ind w:left="720"/>
                    <w:contextualSpacing/>
                    <w:rPr>
                      <w:rFonts w:eastAsia="Calibri"/>
                    </w:rPr>
                  </w:pPr>
                  <w:r w:rsidRPr="00F61935">
                    <w:rPr>
                      <w:rFonts w:eastAsia="Calibri"/>
                    </w:rPr>
                    <w:t>Без категории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F61935" w:rsidRDefault="00A20C9D" w:rsidP="00ED48C9">
                  <w:pPr>
                    <w:shd w:val="clear" w:color="auto" w:fill="FFFFFF"/>
                    <w:spacing w:after="200"/>
                    <w:contextualSpacing/>
                    <w:jc w:val="both"/>
                    <w:rPr>
                      <w:rFonts w:eastAsia="Calibri"/>
                    </w:rPr>
                  </w:pPr>
                  <w:r w:rsidRPr="00F61935">
                    <w:rPr>
                      <w:rFonts w:eastAsia="Calibri"/>
                    </w:rPr>
                    <w:t>4</w:t>
                  </w:r>
                  <w:r w:rsidR="00F61935" w:rsidRPr="00F61935">
                    <w:t xml:space="preserve">  молод</w:t>
                  </w:r>
                  <w:r w:rsidR="00ED48C9">
                    <w:t>ые</w:t>
                  </w:r>
                  <w:r w:rsidR="00F61935" w:rsidRPr="00F61935">
                    <w:t xml:space="preserve"> специалист</w:t>
                  </w:r>
                  <w:r w:rsidR="00ED48C9">
                    <w:t>ы</w:t>
                  </w:r>
                  <w:r w:rsidR="00F61935" w:rsidRPr="00F61935">
                    <w:t xml:space="preserve">  </w:t>
                  </w:r>
                  <w:r w:rsidR="00F61935" w:rsidRPr="00F61935">
                    <w:lastRenderedPageBreak/>
                    <w:t>работа</w:t>
                  </w:r>
                  <w:r w:rsidR="00ED48C9">
                    <w:t>ю</w:t>
                  </w:r>
                  <w:r w:rsidR="00F61935" w:rsidRPr="00F61935">
                    <w:t>т менее 2лет</w:t>
                  </w:r>
                </w:p>
              </w:tc>
              <w:tc>
                <w:tcPr>
                  <w:tcW w:w="20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9D2264" w:rsidRPr="00F61935" w:rsidRDefault="009F460B" w:rsidP="00ED48C9">
                  <w:pPr>
                    <w:shd w:val="clear" w:color="auto" w:fill="FFFFFF"/>
                    <w:spacing w:after="200"/>
                    <w:contextualSpacing/>
                    <w:jc w:val="both"/>
                  </w:pPr>
                  <w:r w:rsidRPr="00F61935">
                    <w:rPr>
                      <w:rFonts w:eastAsia="Calibri"/>
                    </w:rPr>
                    <w:lastRenderedPageBreak/>
                    <w:t>5</w:t>
                  </w:r>
                  <w:r w:rsidR="00ED48C9">
                    <w:rPr>
                      <w:rFonts w:eastAsia="Calibri"/>
                    </w:rPr>
                    <w:t>-</w:t>
                  </w:r>
                  <w:r w:rsidR="00ED48C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D48C9" w:rsidRPr="00ED48C9">
                    <w:t>молод</w:t>
                  </w:r>
                  <w:r w:rsidR="00ED48C9">
                    <w:t>ые</w:t>
                  </w:r>
                  <w:r w:rsidR="00ED48C9" w:rsidRPr="00ED48C9">
                    <w:t xml:space="preserve"> специалист</w:t>
                  </w:r>
                  <w:r w:rsidR="00ED48C9">
                    <w:t>ы</w:t>
                  </w:r>
                  <w:r w:rsidR="00ED48C9" w:rsidRPr="00ED48C9">
                    <w:t xml:space="preserve"> </w:t>
                  </w:r>
                  <w:r w:rsidR="00ED48C9" w:rsidRPr="00ED48C9">
                    <w:lastRenderedPageBreak/>
                    <w:t>работа</w:t>
                  </w:r>
                  <w:r w:rsidR="00ED48C9">
                    <w:t>ю</w:t>
                  </w:r>
                  <w:r w:rsidR="00ED48C9" w:rsidRPr="00ED48C9">
                    <w:t>т менее 2лет</w:t>
                  </w:r>
                </w:p>
              </w:tc>
            </w:tr>
          </w:tbl>
          <w:p w:rsidR="009D2264" w:rsidRPr="009F460B" w:rsidRDefault="00A20C9D">
            <w:pPr>
              <w:shd w:val="clear" w:color="auto" w:fill="FFFFFF"/>
              <w:jc w:val="both"/>
              <w:rPr>
                <w:color w:val="000000"/>
              </w:rPr>
            </w:pPr>
            <w:r w:rsidRPr="00F61935">
              <w:lastRenderedPageBreak/>
              <w:t>Все педагоги проходят своевре</w:t>
            </w:r>
            <w:r w:rsidRPr="009F460B">
              <w:t>менно курсы повышения квалификации в ТОГОАУ ДПО «Институт повышения квалификации работников образования»</w:t>
            </w:r>
            <w:r w:rsidRPr="009F460B">
              <w:rPr>
                <w:sz w:val="28"/>
                <w:szCs w:val="28"/>
              </w:rPr>
              <w:t xml:space="preserve"> </w:t>
            </w:r>
            <w:r w:rsidRPr="009F460B">
              <w:t>г. Тамбова</w:t>
            </w:r>
          </w:p>
          <w:p w:rsidR="009D2264" w:rsidRPr="009F460B" w:rsidRDefault="00A20C9D">
            <w:r w:rsidRPr="009F460B">
              <w:rPr>
                <w:color w:val="000000"/>
              </w:rPr>
              <w:t>Педагоги детского сада постоянно повышают свой профессиональный уровень, проходят тематические курсы, посещают методические объединения, знакомятся с опытом работы своих коллег и других дошкольных учреждений, делятся своим опытом работы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hd w:val="clear" w:color="auto" w:fill="FFFFFF"/>
              <w:contextualSpacing/>
            </w:pPr>
            <w:r>
              <w:rPr>
                <w:color w:val="000000"/>
              </w:rPr>
              <w:lastRenderedPageBreak/>
              <w:t>9.3.</w:t>
            </w:r>
            <w:r>
              <w:t xml:space="preserve"> Возраст </w:t>
            </w:r>
          </w:p>
          <w:p w:rsidR="009D2264" w:rsidRDefault="00A20C9D">
            <w:pPr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t>(количество человек)</w:t>
            </w:r>
          </w:p>
          <w:p w:rsidR="009D2264" w:rsidRDefault="009D2264">
            <w:pPr>
              <w:rPr>
                <w:b/>
              </w:rPr>
            </w:pP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6361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1272"/>
              <w:gridCol w:w="1272"/>
              <w:gridCol w:w="1272"/>
              <w:gridCol w:w="1273"/>
            </w:tblGrid>
            <w:tr w:rsidR="009D2264" w:rsidRPr="009F460B" w:rsidTr="00AB010D"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r w:rsidRPr="009F460B">
                    <w:t>год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r w:rsidRPr="009F460B">
                    <w:t>До 30 лет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r w:rsidRPr="009F460B">
                    <w:t>От 30 до 40 лет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r w:rsidRPr="009F460B">
                    <w:t>От 40 до 50 лет</w:t>
                  </w:r>
                </w:p>
              </w:tc>
              <w:tc>
                <w:tcPr>
                  <w:tcW w:w="1273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r w:rsidRPr="009F460B">
                    <w:t>Старше 50 лет</w:t>
                  </w:r>
                </w:p>
              </w:tc>
            </w:tr>
            <w:tr w:rsidR="009D2264" w:rsidRPr="009F460B" w:rsidTr="00AB010D"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 w:rsidP="005F4CD5">
                  <w:r w:rsidRPr="009F460B">
                    <w:t>201</w:t>
                  </w:r>
                  <w:r w:rsidR="009F460B" w:rsidRPr="009F460B">
                    <w:t>8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5F4CD5">
                  <w:r w:rsidRPr="009F460B">
                    <w:t>2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r w:rsidRPr="009F460B">
                    <w:t>3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9F460B">
                  <w:r w:rsidRPr="009F460B">
                    <w:t>1</w:t>
                  </w:r>
                </w:p>
              </w:tc>
              <w:tc>
                <w:tcPr>
                  <w:tcW w:w="1273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9F460B">
                  <w:r w:rsidRPr="009F460B">
                    <w:t>4</w:t>
                  </w:r>
                </w:p>
              </w:tc>
            </w:tr>
            <w:tr w:rsidR="009D2264" w:rsidRPr="009F460B" w:rsidTr="00AB010D"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 w:rsidP="005F4CD5">
                  <w:r w:rsidRPr="009F460B">
                    <w:t>201</w:t>
                  </w:r>
                  <w:r w:rsidR="005F4CD5" w:rsidRPr="009F460B">
                    <w:t>9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9F460B">
                  <w:r w:rsidRPr="009F460B">
                    <w:t>4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9F460B">
                  <w:r w:rsidRPr="009F460B">
                    <w:t>6</w:t>
                  </w:r>
                </w:p>
              </w:tc>
              <w:tc>
                <w:tcPr>
                  <w:tcW w:w="127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9F460B">
                  <w:r w:rsidRPr="009F460B">
                    <w:t>1</w:t>
                  </w:r>
                </w:p>
              </w:tc>
              <w:tc>
                <w:tcPr>
                  <w:tcW w:w="1273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9F460B">
                  <w:r w:rsidRPr="009F460B">
                    <w:t>3</w:t>
                  </w:r>
                </w:p>
              </w:tc>
            </w:tr>
          </w:tbl>
          <w:p w:rsidR="009D2264" w:rsidRPr="009F460B" w:rsidRDefault="009D2264"/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shd w:val="clear" w:color="auto" w:fill="FFFFFF"/>
              <w:contextualSpacing/>
              <w:rPr>
                <w:color w:val="000000"/>
              </w:rPr>
            </w:pPr>
            <w:r>
              <w:rPr>
                <w:color w:val="000000"/>
              </w:rPr>
              <w:t>9.4.</w:t>
            </w:r>
            <w:r>
              <w:rPr>
                <w:i/>
              </w:rPr>
              <w:t xml:space="preserve"> </w:t>
            </w:r>
            <w:r>
              <w:t>Стаж педагогической работы</w:t>
            </w:r>
          </w:p>
          <w:p w:rsidR="009D2264" w:rsidRDefault="009D2264">
            <w:pPr>
              <w:rPr>
                <w:b/>
              </w:rPr>
            </w:pP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tbl>
            <w:tblPr>
              <w:tblStyle w:val="af1"/>
              <w:tblW w:w="5946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273"/>
              <w:gridCol w:w="1413"/>
              <w:gridCol w:w="1418"/>
              <w:gridCol w:w="1842"/>
            </w:tblGrid>
            <w:tr w:rsidR="009D2264" w:rsidRPr="003754A2" w:rsidTr="00AB010D">
              <w:tc>
                <w:tcPr>
                  <w:tcW w:w="1273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r w:rsidRPr="009F460B">
                    <w:t>год</w:t>
                  </w:r>
                </w:p>
              </w:tc>
              <w:tc>
                <w:tcPr>
                  <w:tcW w:w="1413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r w:rsidRPr="009F460B">
                    <w:t>До 10 лет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r w:rsidRPr="009F460B">
                    <w:t xml:space="preserve">До 20 лет 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left w:w="103" w:type="dxa"/>
                  </w:tcMar>
                </w:tcPr>
                <w:p w:rsidR="009D2264" w:rsidRPr="009F460B" w:rsidRDefault="00A20C9D">
                  <w:r w:rsidRPr="009F460B">
                    <w:t>25 лет и более</w:t>
                  </w:r>
                </w:p>
              </w:tc>
            </w:tr>
            <w:tr w:rsidR="009F460B" w:rsidRPr="003754A2" w:rsidTr="00AB010D">
              <w:tc>
                <w:tcPr>
                  <w:tcW w:w="1273" w:type="dxa"/>
                  <w:shd w:val="clear" w:color="auto" w:fill="auto"/>
                  <w:tcMar>
                    <w:left w:w="103" w:type="dxa"/>
                  </w:tcMar>
                </w:tcPr>
                <w:p w:rsidR="009F460B" w:rsidRPr="009F460B" w:rsidRDefault="009F460B" w:rsidP="009F460B">
                  <w:r w:rsidRPr="009F460B">
                    <w:t>2018</w:t>
                  </w:r>
                </w:p>
              </w:tc>
              <w:tc>
                <w:tcPr>
                  <w:tcW w:w="1413" w:type="dxa"/>
                  <w:shd w:val="clear" w:color="auto" w:fill="auto"/>
                  <w:tcMar>
                    <w:left w:w="103" w:type="dxa"/>
                  </w:tcMar>
                </w:tcPr>
                <w:p w:rsidR="009F460B" w:rsidRPr="009F460B" w:rsidRDefault="009F460B" w:rsidP="00CC1BDC">
                  <w:r w:rsidRPr="009F460B"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9F460B" w:rsidRPr="009F460B" w:rsidRDefault="009F460B" w:rsidP="00CC1BDC">
                  <w:r w:rsidRPr="009F460B">
                    <w:t>2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left w:w="103" w:type="dxa"/>
                  </w:tcMar>
                </w:tcPr>
                <w:p w:rsidR="009F460B" w:rsidRPr="009F460B" w:rsidRDefault="009F460B" w:rsidP="00CC1BDC">
                  <w:r w:rsidRPr="009F460B">
                    <w:t>4</w:t>
                  </w:r>
                </w:p>
              </w:tc>
            </w:tr>
            <w:tr w:rsidR="009F460B" w:rsidRPr="003754A2" w:rsidTr="00AB010D">
              <w:tc>
                <w:tcPr>
                  <w:tcW w:w="1273" w:type="dxa"/>
                  <w:shd w:val="clear" w:color="auto" w:fill="auto"/>
                  <w:tcMar>
                    <w:left w:w="103" w:type="dxa"/>
                  </w:tcMar>
                </w:tcPr>
                <w:p w:rsidR="009F460B" w:rsidRPr="009F460B" w:rsidRDefault="009F460B" w:rsidP="009F460B">
                  <w:r w:rsidRPr="009F460B">
                    <w:t>2019</w:t>
                  </w:r>
                </w:p>
              </w:tc>
              <w:tc>
                <w:tcPr>
                  <w:tcW w:w="1413" w:type="dxa"/>
                  <w:shd w:val="clear" w:color="auto" w:fill="auto"/>
                  <w:tcMar>
                    <w:left w:w="103" w:type="dxa"/>
                  </w:tcMar>
                </w:tcPr>
                <w:p w:rsidR="009F460B" w:rsidRPr="009F460B" w:rsidRDefault="009F460B">
                  <w:r w:rsidRPr="009F460B">
                    <w:t>7</w:t>
                  </w:r>
                </w:p>
              </w:tc>
              <w:tc>
                <w:tcPr>
                  <w:tcW w:w="1418" w:type="dxa"/>
                  <w:shd w:val="clear" w:color="auto" w:fill="auto"/>
                  <w:tcMar>
                    <w:left w:w="103" w:type="dxa"/>
                  </w:tcMar>
                </w:tcPr>
                <w:p w:rsidR="009F460B" w:rsidRPr="009F460B" w:rsidRDefault="009F460B">
                  <w:r w:rsidRPr="009F460B">
                    <w:t>4</w:t>
                  </w:r>
                </w:p>
              </w:tc>
              <w:tc>
                <w:tcPr>
                  <w:tcW w:w="1842" w:type="dxa"/>
                  <w:shd w:val="clear" w:color="auto" w:fill="auto"/>
                  <w:tcMar>
                    <w:left w:w="103" w:type="dxa"/>
                  </w:tcMar>
                </w:tcPr>
                <w:p w:rsidR="009F460B" w:rsidRPr="009F460B" w:rsidRDefault="009F460B">
                  <w:r w:rsidRPr="009F460B">
                    <w:t>3</w:t>
                  </w:r>
                </w:p>
              </w:tc>
            </w:tr>
          </w:tbl>
          <w:p w:rsidR="009D2264" w:rsidRPr="003754A2" w:rsidRDefault="009D2264">
            <w:pPr>
              <w:rPr>
                <w:highlight w:val="yellow"/>
              </w:rPr>
            </w:pPr>
          </w:p>
        </w:tc>
      </w:tr>
      <w:tr w:rsidR="009D2264" w:rsidTr="00AB010D">
        <w:tc>
          <w:tcPr>
            <w:tcW w:w="9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r>
              <w:rPr>
                <w:b/>
              </w:rPr>
              <w:t xml:space="preserve">              10. Социально-бытовое обеспечение воспитанников, сотрудников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t xml:space="preserve">10.1. Медицинское обслуживание, профилактическая и </w:t>
            </w:r>
            <w:proofErr w:type="spellStart"/>
            <w:r>
              <w:t>физкультурно</w:t>
            </w:r>
            <w:proofErr w:type="spellEnd"/>
            <w:r>
              <w:t xml:space="preserve"> - оздоровительная работа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tabs>
                <w:tab w:val="left" w:pos="851"/>
              </w:tabs>
              <w:ind w:firstLine="567"/>
              <w:jc w:val="both"/>
            </w:pPr>
            <w:r>
              <w:t xml:space="preserve">Медицинское обслуживание воспитанников дошкольного образовательного учреждения обеспечивает медицинский </w:t>
            </w:r>
            <w:proofErr w:type="gramStart"/>
            <w:r>
              <w:t>персонал</w:t>
            </w:r>
            <w:proofErr w:type="gramEnd"/>
            <w:r>
              <w:t xml:space="preserve"> для работы которого Учреждение предоставляет помещение с необходимыми условиями.</w:t>
            </w:r>
          </w:p>
          <w:p w:rsidR="009D2264" w:rsidRDefault="00A20C9D">
            <w:pPr>
              <w:jc w:val="both"/>
            </w:pPr>
            <w:r>
              <w:t xml:space="preserve">    В детском саду имеется медицинский блок, который по составу помещений и их площади соответствует санитарным правилам. В него входит: </w:t>
            </w:r>
          </w:p>
          <w:p w:rsidR="009D2264" w:rsidRDefault="00A20C9D">
            <w:pPr>
              <w:numPr>
                <w:ilvl w:val="0"/>
                <w:numId w:val="15"/>
              </w:numPr>
            </w:pPr>
            <w:r>
              <w:t>медицинский кабинет,</w:t>
            </w:r>
          </w:p>
          <w:p w:rsidR="009D2264" w:rsidRDefault="00A20C9D">
            <w:pPr>
              <w:numPr>
                <w:ilvl w:val="0"/>
                <w:numId w:val="15"/>
              </w:numPr>
            </w:pPr>
            <w:r>
              <w:t>изолятор.</w:t>
            </w:r>
          </w:p>
          <w:p w:rsidR="009D2264" w:rsidRDefault="00A20C9D">
            <w:r>
              <w:t>Медицинский кабинет оснащен всем необходимым оборудованием:</w:t>
            </w:r>
          </w:p>
          <w:p w:rsidR="009D2264" w:rsidRDefault="00A20C9D">
            <w:pPr>
              <w:numPr>
                <w:ilvl w:val="0"/>
                <w:numId w:val="14"/>
              </w:numPr>
            </w:pPr>
            <w:r>
              <w:t xml:space="preserve">  облучатель бактерицидный,</w:t>
            </w:r>
          </w:p>
          <w:p w:rsidR="009D2264" w:rsidRDefault="00A20C9D">
            <w:pPr>
              <w:numPr>
                <w:ilvl w:val="0"/>
                <w:numId w:val="14"/>
              </w:numPr>
            </w:pPr>
            <w:r>
              <w:t>аптечка для оказания неотложной помощи,</w:t>
            </w:r>
          </w:p>
          <w:p w:rsidR="009D2264" w:rsidRDefault="00A20C9D">
            <w:pPr>
              <w:numPr>
                <w:ilvl w:val="0"/>
                <w:numId w:val="14"/>
              </w:numPr>
            </w:pPr>
            <w:r>
              <w:t xml:space="preserve"> ростомер,</w:t>
            </w:r>
          </w:p>
          <w:p w:rsidR="009D2264" w:rsidRDefault="00A20C9D">
            <w:pPr>
              <w:numPr>
                <w:ilvl w:val="0"/>
                <w:numId w:val="14"/>
              </w:numPr>
            </w:pPr>
            <w:r>
              <w:t xml:space="preserve"> кушетка,</w:t>
            </w:r>
          </w:p>
          <w:p w:rsidR="009D2264" w:rsidRDefault="00A20C9D">
            <w:pPr>
              <w:jc w:val="both"/>
            </w:pPr>
            <w:r>
              <w:t xml:space="preserve">Основным источником сведений о состоянии здоровья воспитанников служат результаты обязательных медицинских осмотров.  </w:t>
            </w:r>
          </w:p>
          <w:p w:rsidR="009D2264" w:rsidRDefault="00A20C9D">
            <w:pPr>
              <w:tabs>
                <w:tab w:val="left" w:pos="851"/>
              </w:tabs>
              <w:ind w:firstLine="567"/>
              <w:jc w:val="both"/>
            </w:pPr>
            <w:r>
              <w:t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режима и качество питания воспитанников.</w:t>
            </w:r>
          </w:p>
          <w:p w:rsidR="009D2264" w:rsidRDefault="00A20C9D">
            <w:pPr>
              <w:jc w:val="both"/>
            </w:pPr>
            <w:r>
              <w:t xml:space="preserve">         Проводится профилактика гриппа и ОРВИ.  Дети получают витамины, которые способствуют правильному течению обменных процессов, оказывают положительное влияние на состояние нервной системы, процесс кроветворения и защитных сил организма: </w:t>
            </w:r>
            <w:proofErr w:type="spellStart"/>
            <w:r>
              <w:t>ревит</w:t>
            </w:r>
            <w:proofErr w:type="spellEnd"/>
            <w:r>
              <w:t>, аскорбиновую кислоту, в качестве дополнительного источника отвар шиповника.</w:t>
            </w:r>
          </w:p>
          <w:p w:rsidR="009D2264" w:rsidRDefault="00A20C9D">
            <w:pPr>
              <w:jc w:val="both"/>
            </w:pPr>
            <w:r>
              <w:t>Используются все организованные формы занятий физическими упражнениями с широким включением подвижных игр, спортивных упражнений с элементами соревнований, а также пешеходные прогулки, экскурсии.</w:t>
            </w:r>
          </w:p>
          <w:p w:rsidR="009D2264" w:rsidRDefault="00A20C9D">
            <w:pPr>
              <w:ind w:firstLine="708"/>
              <w:jc w:val="both"/>
            </w:pPr>
            <w:r>
              <w:lastRenderedPageBreak/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факторов (солнце, воздух, вода), полоскание настойкой календулы.   Закаливание детского организма проводится систематически во все времена года.</w:t>
            </w:r>
          </w:p>
          <w:p w:rsidR="009D2264" w:rsidRDefault="00A20C9D">
            <w:pPr>
              <w:jc w:val="both"/>
            </w:pPr>
            <w:r>
              <w:t>В ДОУ проводятся следующие оздоровительные мероприятия:</w:t>
            </w:r>
          </w:p>
          <w:p w:rsidR="009D2264" w:rsidRDefault="00A20C9D">
            <w:pPr>
              <w:numPr>
                <w:ilvl w:val="0"/>
                <w:numId w:val="16"/>
              </w:numPr>
              <w:jc w:val="both"/>
            </w:pPr>
            <w:r>
              <w:t>закаливающие процедуры (точечный массаж,  оздоровительный бег, дыхательная гимнастика);</w:t>
            </w:r>
          </w:p>
          <w:p w:rsidR="009D2264" w:rsidRDefault="00A20C9D">
            <w:pPr>
              <w:numPr>
                <w:ilvl w:val="0"/>
                <w:numId w:val="16"/>
              </w:numPr>
              <w:jc w:val="both"/>
            </w:pPr>
            <w:r>
              <w:t>самомассаж;</w:t>
            </w:r>
          </w:p>
          <w:p w:rsidR="009D2264" w:rsidRDefault="00A20C9D">
            <w:pPr>
              <w:numPr>
                <w:ilvl w:val="0"/>
                <w:numId w:val="16"/>
              </w:numPr>
              <w:jc w:val="both"/>
            </w:pPr>
            <w:r>
              <w:t>воздушные, солнечные ванны;</w:t>
            </w:r>
          </w:p>
          <w:p w:rsidR="009D2264" w:rsidRDefault="00A20C9D">
            <w:pPr>
              <w:numPr>
                <w:ilvl w:val="0"/>
                <w:numId w:val="16"/>
              </w:numPr>
              <w:jc w:val="both"/>
            </w:pPr>
            <w:proofErr w:type="spellStart"/>
            <w:r>
              <w:t>босоножие</w:t>
            </w:r>
            <w:proofErr w:type="spellEnd"/>
            <w:r>
              <w:t xml:space="preserve"> на утренней гимнастике и физкультурных занятиях;</w:t>
            </w:r>
          </w:p>
          <w:p w:rsidR="009D2264" w:rsidRDefault="00A20C9D">
            <w:r>
              <w:t>гимнастика пробуждения после сна на постелях под музыку и хождение босиком по массажному коврику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rPr>
                <w:color w:val="000000"/>
              </w:rPr>
              <w:lastRenderedPageBreak/>
              <w:t>10.2. Организация питания воспитанников в дошкольном образовательном учреждении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 w:rsidP="005E75AD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дошкольном образовательном учреждении организовано </w:t>
            </w:r>
            <w:r w:rsidR="002B4986">
              <w:rPr>
                <w:color w:val="000000"/>
              </w:rPr>
              <w:t>3</w:t>
            </w:r>
            <w:r>
              <w:rPr>
                <w:color w:val="000000"/>
              </w:rPr>
              <w:t>-х разовое питание детей на основании примерного 10 дневного меню</w:t>
            </w:r>
          </w:p>
          <w:p w:rsidR="009D2264" w:rsidRDefault="00A20C9D" w:rsidP="005E75AD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 соответствии с требованиями </w:t>
            </w:r>
            <w:r>
              <w:rPr>
                <w:shd w:val="clear" w:color="auto" w:fill="FFFFFF"/>
              </w:rPr>
              <w:t xml:space="preserve">СанПиН 2.4.1.3049-13 </w:t>
            </w:r>
            <w:r>
              <w:rPr>
                <w:color w:val="000000"/>
              </w:rPr>
              <w:t>интервал между приёмами пищи не превышает 4 часов во всех возрастных группах.</w:t>
            </w:r>
            <w:r>
              <w:t xml:space="preserve"> Ежедневно для </w:t>
            </w:r>
            <w:proofErr w:type="gramStart"/>
            <w:r>
              <w:t>контроля за</w:t>
            </w:r>
            <w:proofErr w:type="gramEnd"/>
            <w:r>
              <w:t xml:space="preserve"> организацией качественного и безопасного горячего питания воспитанников в ДОУ, в соответствии с требованиями санитарных правил, проводится бракераж комиссией и делается запись в журнале бракеража готовой продукции. Выдача готовой пищи осуществляется только после проведения данного контроля. При этом осуществляется регулярный медицинский </w:t>
            </w:r>
            <w:proofErr w:type="gramStart"/>
            <w:r>
              <w:t>контроль за</w:t>
            </w:r>
            <w:proofErr w:type="gramEnd"/>
            <w:r>
              <w:t xml:space="preserve"> условиями хранения продуктов и сроками их реализации, </w:t>
            </w:r>
            <w:proofErr w:type="spellStart"/>
            <w:r>
              <w:t>санитарно</w:t>
            </w:r>
            <w:proofErr w:type="spellEnd"/>
            <w:r>
              <w:t xml:space="preserve"> – эпидемиологический контроль за работой пищеблока и организацией обработки посуды. График выдачи питания разрабатывался в соответствии с возрастными особенностями детей и временем года. Обязательным условием рационального питания является правильно составленное меню, при разработке которого должен учитываться целый ряд факторов. </w:t>
            </w:r>
          </w:p>
          <w:p w:rsidR="009D2264" w:rsidRDefault="00A20C9D" w:rsidP="005E75AD">
            <w:pPr>
              <w:pStyle w:val="ad"/>
              <w:spacing w:before="0" w:after="0"/>
              <w:jc w:val="both"/>
            </w:pPr>
            <w:r>
              <w:t>Основными принципами организации рационального питания детей в ДОУ является:</w:t>
            </w:r>
          </w:p>
          <w:p w:rsidR="009D2264" w:rsidRDefault="00A20C9D" w:rsidP="005E75AD">
            <w:pPr>
              <w:pStyle w:val="ad"/>
              <w:spacing w:before="0" w:after="0"/>
              <w:jc w:val="both"/>
            </w:pPr>
            <w:r>
              <w:t>- обеспечение детского организма необходимыми продуктами для его нормального роста;</w:t>
            </w:r>
          </w:p>
          <w:p w:rsidR="009D2264" w:rsidRDefault="00A20C9D" w:rsidP="005E75AD">
            <w:pPr>
              <w:pStyle w:val="ad"/>
              <w:spacing w:before="0" w:after="0"/>
              <w:jc w:val="both"/>
            </w:pPr>
            <w:r>
              <w:t xml:space="preserve">- адекватная энергетическая ценность рационов, соответствующая </w:t>
            </w:r>
            <w:proofErr w:type="spellStart"/>
            <w:r>
              <w:t>энергозатратам</w:t>
            </w:r>
            <w:proofErr w:type="spellEnd"/>
            <w:r>
              <w:t xml:space="preserve"> детей;</w:t>
            </w:r>
          </w:p>
          <w:p w:rsidR="009D2264" w:rsidRDefault="00A20C9D" w:rsidP="005E75AD">
            <w:pPr>
              <w:pStyle w:val="ad"/>
              <w:spacing w:before="0" w:after="0"/>
              <w:jc w:val="both"/>
            </w:pPr>
            <w:r>
              <w:t>- сбалансированность рациона по всем заменяемым и незаменяемым пищевым ингредиентам;</w:t>
            </w:r>
          </w:p>
          <w:p w:rsidR="009D2264" w:rsidRDefault="00A20C9D" w:rsidP="005E75AD">
            <w:pPr>
              <w:pStyle w:val="ad"/>
              <w:spacing w:before="0" w:after="0"/>
              <w:jc w:val="both"/>
            </w:pPr>
            <w:r>
              <w:t>- максимальное разнообразие рациона;</w:t>
            </w:r>
          </w:p>
          <w:p w:rsidR="009D2264" w:rsidRDefault="00A20C9D" w:rsidP="005E75AD">
            <w:pPr>
              <w:pStyle w:val="ad"/>
              <w:spacing w:before="0" w:after="0"/>
              <w:jc w:val="both"/>
            </w:pPr>
            <w:r>
              <w:t>- высокая технологическая и кулинарная обработка продуктов и блюд, обеспечивающая их вкусовые достоинства и сохранность пищевой ценности;</w:t>
            </w:r>
          </w:p>
          <w:p w:rsidR="009D2264" w:rsidRDefault="00A20C9D" w:rsidP="005E75AD">
            <w:pPr>
              <w:pStyle w:val="ad"/>
              <w:spacing w:before="0" w:after="0"/>
              <w:jc w:val="both"/>
            </w:pPr>
            <w:r>
              <w:t>- учёт индивидуальных особенностей детей.</w:t>
            </w:r>
          </w:p>
        </w:tc>
      </w:tr>
      <w:tr w:rsidR="009D2264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rPr>
                <w:b/>
              </w:rPr>
            </w:pPr>
            <w:r>
              <w:rPr>
                <w:color w:val="000000"/>
              </w:rPr>
              <w:t xml:space="preserve">10.3. Объекты физической культуры и спорта </w:t>
            </w:r>
            <w:r>
              <w:rPr>
                <w:color w:val="000000"/>
              </w:rPr>
              <w:lastRenderedPageBreak/>
              <w:t>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лечебно-оздоровительных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Default="00A20C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дошкольном образовательном учреждении </w:t>
            </w:r>
            <w:proofErr w:type="gramStart"/>
            <w:r>
              <w:rPr>
                <w:color w:val="000000"/>
              </w:rPr>
              <w:t>оборудованы</w:t>
            </w:r>
            <w:proofErr w:type="gramEnd"/>
            <w:r>
              <w:rPr>
                <w:color w:val="000000"/>
              </w:rPr>
              <w:t>:</w:t>
            </w:r>
          </w:p>
          <w:p w:rsidR="009D2264" w:rsidRDefault="00A20C9D">
            <w:pPr>
              <w:numPr>
                <w:ilvl w:val="0"/>
                <w:numId w:val="17"/>
              </w:numPr>
              <w:tabs>
                <w:tab w:val="left" w:pos="226"/>
              </w:tabs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уголки в каждой возрастной группе;</w:t>
            </w:r>
          </w:p>
          <w:p w:rsidR="009D2264" w:rsidRDefault="00A20C9D">
            <w:pPr>
              <w:numPr>
                <w:ilvl w:val="0"/>
                <w:numId w:val="17"/>
              </w:numPr>
              <w:tabs>
                <w:tab w:val="left" w:pos="226"/>
              </w:tabs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каждой группе имеется пространство для организации двигательной активности детей;</w:t>
            </w:r>
          </w:p>
          <w:p w:rsidR="009D2264" w:rsidRDefault="00A20C9D">
            <w:pPr>
              <w:numPr>
                <w:ilvl w:val="0"/>
                <w:numId w:val="17"/>
              </w:numPr>
              <w:tabs>
                <w:tab w:val="left" w:pos="226"/>
              </w:tabs>
              <w:ind w:left="0" w:firstLine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прогулочных участков со спортивным оборудованием. </w:t>
            </w:r>
          </w:p>
          <w:p w:rsidR="009D2264" w:rsidRDefault="00A20C9D">
            <w:pPr>
              <w:jc w:val="both"/>
            </w:pPr>
            <w:r>
              <w:rPr>
                <w:color w:val="000000"/>
              </w:rPr>
              <w:t xml:space="preserve">    Данные объекты используются для проведения 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</w:t>
            </w:r>
            <w:proofErr w:type="spellStart"/>
            <w:r>
              <w:rPr>
                <w:color w:val="000000"/>
              </w:rPr>
              <w:t>воспитательно</w:t>
            </w:r>
            <w:proofErr w:type="spellEnd"/>
            <w:r>
              <w:rPr>
                <w:color w:val="000000"/>
              </w:rPr>
              <w:t xml:space="preserve">-образовательной работы ДОУ. </w:t>
            </w:r>
          </w:p>
          <w:p w:rsidR="009D2264" w:rsidRDefault="00A20C9D">
            <w:pPr>
              <w:jc w:val="both"/>
            </w:pPr>
            <w:r>
              <w:t>Большое внимание уделяется физкультурно-оздоровительной работе в летний период. По утвержденному плану работы организуются мини – походы, экскурсии, спортивные праздники и развлечения.</w:t>
            </w:r>
          </w:p>
          <w:p w:rsidR="009D2264" w:rsidRDefault="00A20C9D">
            <w:r>
              <w:t>Под руководством   медсестры проводятся закаливающие процедуры: хождение босиком по траве, воздушные, солнечные ванны.</w:t>
            </w:r>
          </w:p>
        </w:tc>
      </w:tr>
      <w:tr w:rsidR="009D2264" w:rsidRPr="00AF2C60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Pr="00AF2C60" w:rsidRDefault="00A20C9D">
            <w:pPr>
              <w:rPr>
                <w:color w:val="000000"/>
              </w:rPr>
            </w:pPr>
            <w:r w:rsidRPr="00AF2C60">
              <w:rPr>
                <w:color w:val="000000"/>
              </w:rPr>
              <w:lastRenderedPageBreak/>
              <w:t xml:space="preserve">10.4. Помещения для отдыха, досуга, культурных мероприятий, </w:t>
            </w:r>
          </w:p>
          <w:p w:rsidR="009D2264" w:rsidRPr="00AF2C60" w:rsidRDefault="00A20C9D" w:rsidP="00E57A5F">
            <w:pPr>
              <w:rPr>
                <w:color w:val="000000"/>
              </w:rPr>
            </w:pPr>
            <w:r w:rsidRPr="00AF2C60">
              <w:rPr>
                <w:color w:val="000000"/>
              </w:rPr>
              <w:t xml:space="preserve">их использование в соответствии с расписанием организации </w:t>
            </w:r>
            <w:r w:rsidR="00942363" w:rsidRPr="00AF2C60">
              <w:rPr>
                <w:color w:val="000000"/>
              </w:rPr>
              <w:t>организованной</w:t>
            </w:r>
            <w:r w:rsidR="00E57A5F">
              <w:rPr>
                <w:color w:val="000000"/>
              </w:rPr>
              <w:t xml:space="preserve"> образовательной  деятельности и других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264" w:rsidRPr="00AF2C60" w:rsidRDefault="00A20C9D">
            <w:pPr>
              <w:ind w:left="46"/>
              <w:jc w:val="both"/>
            </w:pPr>
            <w:proofErr w:type="gramStart"/>
            <w:r w:rsidRPr="00AF2C60">
              <w:rPr>
                <w:color w:val="000000"/>
              </w:rPr>
              <w:t xml:space="preserve">Групповые помещения -  используются в соответствии с расписанием организации непосредственной образовательной деятельности и годовым планом </w:t>
            </w:r>
            <w:proofErr w:type="spellStart"/>
            <w:r w:rsidRPr="00AF2C60">
              <w:rPr>
                <w:color w:val="000000"/>
              </w:rPr>
              <w:t>воспитательно</w:t>
            </w:r>
            <w:proofErr w:type="spellEnd"/>
            <w:r w:rsidRPr="00AF2C60">
              <w:rPr>
                <w:color w:val="000000"/>
              </w:rPr>
              <w:t xml:space="preserve"> – образовательной деятельности, составленного на </w:t>
            </w:r>
            <w:r w:rsidRPr="00AF2C60">
              <w:t xml:space="preserve"> </w:t>
            </w:r>
            <w:r w:rsidRPr="00AF2C60">
              <w:rPr>
                <w:color w:val="000000"/>
              </w:rPr>
              <w:t>каждый учебный год.</w:t>
            </w:r>
            <w:r w:rsidRPr="00AF2C60">
              <w:t xml:space="preserve">    </w:t>
            </w:r>
            <w:proofErr w:type="gramEnd"/>
          </w:p>
          <w:p w:rsidR="009D2264" w:rsidRPr="00AF2C60" w:rsidRDefault="00A20C9D" w:rsidP="00E57A5F">
            <w:r w:rsidRPr="00AF2C60">
              <w:t xml:space="preserve"> В детском саду созданы благоприятные условия труда, рабочие места оборудованы соответствующей мебелью, </w:t>
            </w:r>
            <w:r w:rsidR="00E57A5F">
              <w:t>дидактическими пособиями и материалами, соответствующими требованиям безопасности. В ДОУ создан положительный климат, коллективу присущи доброжелательность отношений, атмосфера доверия.</w:t>
            </w:r>
          </w:p>
        </w:tc>
      </w:tr>
      <w:tr w:rsidR="00AF2C60" w:rsidRPr="00AF2C60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2C60" w:rsidRPr="00AF2C60" w:rsidRDefault="00AF2C60" w:rsidP="00847B3C">
            <w:pPr>
              <w:rPr>
                <w:color w:val="000000"/>
              </w:rPr>
            </w:pPr>
            <w:r>
              <w:rPr>
                <w:color w:val="000000"/>
              </w:rPr>
              <w:t>10.5. Фун</w:t>
            </w:r>
            <w:r w:rsidR="00847B3C">
              <w:rPr>
                <w:color w:val="000000"/>
              </w:rPr>
              <w:t>к</w:t>
            </w:r>
            <w:r>
              <w:rPr>
                <w:color w:val="000000"/>
              </w:rPr>
              <w:t>ционирование внутренней системы оценки качества образования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F2C60" w:rsidRDefault="00AF2C60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В детском саду утверждено  положение о внутренней системе  оценки качества  образования от  сентября 2017года. Мониторинг качества  образовательной деятельности в 201</w:t>
            </w:r>
            <w:r w:rsidR="001E01E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году показал хорошую работу педагогического коллектива по всем показателям. </w:t>
            </w:r>
          </w:p>
          <w:p w:rsidR="00AF2C60" w:rsidRDefault="00AF2C60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 здоровья и  физического  развития воспитанников удовлетворительное</w:t>
            </w:r>
            <w:r w:rsidR="003517E7">
              <w:rPr>
                <w:color w:val="000000"/>
              </w:rPr>
              <w:t>, 88,5 процентов  детей  успешно освоили  образовательную программу дошкольного образования в своей возрастной группе. Воспитанники подготовительной группы показали высокий уровень готовности к школьному обучению. В течение года воспитанники детского сада успешно участвовали в конкурсах и мероприятиях различного уровня.</w:t>
            </w:r>
          </w:p>
          <w:p w:rsidR="003517E7" w:rsidRDefault="003517E7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В период  с 15.10.201</w:t>
            </w:r>
            <w:r w:rsidR="002B498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по 19.10.201</w:t>
            </w:r>
            <w:r w:rsidR="002B4986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проводилось анкетирование 70 родителей, получены  следующие результаты:</w:t>
            </w:r>
          </w:p>
          <w:p w:rsidR="003517E7" w:rsidRDefault="003517E7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получателей услуг, положительно оценивающих доброжелательность и вежливость работников организации – 82%;</w:t>
            </w:r>
          </w:p>
          <w:p w:rsidR="003517E7" w:rsidRDefault="003517E7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 получателей услуг, удовлетворенных компетентностью работников детского сада – 74%;</w:t>
            </w:r>
          </w:p>
          <w:p w:rsidR="003517E7" w:rsidRDefault="003517E7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получателей услуг, удовлетворенных материально-техническим обеспечением  детского сада – 63%;</w:t>
            </w:r>
          </w:p>
          <w:p w:rsidR="003517E7" w:rsidRDefault="003517E7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доля получателей услуг, удовлетворенных качеством предоставляемых </w:t>
            </w:r>
            <w:r w:rsidR="00847B3C">
              <w:rPr>
                <w:color w:val="000000"/>
              </w:rPr>
              <w:t xml:space="preserve"> образовательных услуг 89%;</w:t>
            </w:r>
          </w:p>
          <w:p w:rsidR="00847B3C" w:rsidRDefault="00847B3C" w:rsidP="003517E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получателей услуг, которые готовы  рекомендовать детский сад  родственникам и знакомым  - 91%.</w:t>
            </w:r>
          </w:p>
          <w:p w:rsidR="00847B3C" w:rsidRPr="00AF2C60" w:rsidRDefault="00847B3C" w:rsidP="00847B3C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Анкетирование  родителей показало хорошую степень удовлетворенности качеством  предоставляемых услуг</w:t>
            </w:r>
          </w:p>
        </w:tc>
      </w:tr>
      <w:tr w:rsidR="00E57A5F" w:rsidRPr="00AF2C60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A5F" w:rsidRDefault="00E57A5F" w:rsidP="00847B3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11.Выводы по итогам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57A5F" w:rsidRDefault="00E57A5F" w:rsidP="00E57A5F">
            <w:pPr>
              <w:pStyle w:val="ad"/>
              <w:spacing w:before="0" w:after="0"/>
            </w:pPr>
            <w:r>
              <w:rPr>
                <w:u w:val="single"/>
              </w:rPr>
              <w:t>года  Анализ деятельности детского сада за 201</w:t>
            </w:r>
            <w:r w:rsidR="000A4E7C">
              <w:rPr>
                <w:u w:val="single"/>
              </w:rPr>
              <w:t>9</w:t>
            </w:r>
            <w:r>
              <w:rPr>
                <w:u w:val="single"/>
              </w:rPr>
              <w:t xml:space="preserve"> год выявил успешные показатели в деятельности:</w:t>
            </w:r>
          </w:p>
          <w:p w:rsidR="00E57A5F" w:rsidRDefault="00E57A5F" w:rsidP="00E57A5F">
            <w:pPr>
              <w:numPr>
                <w:ilvl w:val="0"/>
                <w:numId w:val="20"/>
              </w:numPr>
              <w:jc w:val="both"/>
            </w:pPr>
            <w:r>
              <w:t xml:space="preserve">Предметно-развивающая среда   соответствует реализуемой   образовательной программе. </w:t>
            </w:r>
          </w:p>
          <w:p w:rsidR="00E57A5F" w:rsidRDefault="00E57A5F" w:rsidP="00E57A5F">
            <w:pPr>
              <w:numPr>
                <w:ilvl w:val="0"/>
                <w:numId w:val="20"/>
              </w:numPr>
              <w:jc w:val="both"/>
            </w:pPr>
            <w:r>
              <w:t>В МАДОУ сложился перспективный, творческий коллектив педагогов, имеющих потенциал к профессиональному развитию.</w:t>
            </w:r>
          </w:p>
          <w:p w:rsidR="00E57A5F" w:rsidRPr="00E57A5F" w:rsidRDefault="00E57A5F" w:rsidP="00E57A5F">
            <w:pPr>
              <w:numPr>
                <w:ilvl w:val="0"/>
                <w:numId w:val="20"/>
              </w:numPr>
              <w:jc w:val="both"/>
            </w:pPr>
            <w:r>
              <w:t xml:space="preserve">Хороший уровень освоения детьми образовательной программы. </w:t>
            </w:r>
          </w:p>
        </w:tc>
      </w:tr>
      <w:tr w:rsidR="000A4E7C" w:rsidRPr="00AF2C60" w:rsidTr="00AB010D"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4E7C" w:rsidRDefault="000A4E7C" w:rsidP="00847B3C">
            <w:pPr>
              <w:rPr>
                <w:color w:val="000000"/>
              </w:rPr>
            </w:pPr>
            <w:r>
              <w:rPr>
                <w:color w:val="000000"/>
              </w:rPr>
              <w:t>Перспективы развития</w:t>
            </w:r>
          </w:p>
        </w:tc>
        <w:tc>
          <w:tcPr>
            <w:tcW w:w="6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A4E7C" w:rsidRDefault="000A4E7C" w:rsidP="000A4E7C">
            <w:pPr>
              <w:pStyle w:val="ad"/>
              <w:spacing w:before="0" w:after="0"/>
            </w:pPr>
            <w:r>
              <w:t>1.</w:t>
            </w:r>
            <w:r w:rsidRPr="000A4E7C">
              <w:t>Создание условий для повышения профессиональной  квалификации и компетентности педагогов через курсы повышения квалификации, через  работу методических объединений, через семинары-практикумы.</w:t>
            </w:r>
            <w:r>
              <w:t xml:space="preserve"> </w:t>
            </w:r>
          </w:p>
          <w:p w:rsidR="000A4E7C" w:rsidRDefault="000A4E7C" w:rsidP="000A4E7C">
            <w:pPr>
              <w:pStyle w:val="ad"/>
              <w:spacing w:before="0" w:after="0"/>
            </w:pPr>
            <w:r>
              <w:t>2.Создание единой системы мониторинга</w:t>
            </w:r>
          </w:p>
          <w:p w:rsidR="000A4E7C" w:rsidRPr="000A4E7C" w:rsidRDefault="000A4E7C" w:rsidP="000A4E7C">
            <w:pPr>
              <w:pStyle w:val="ad"/>
              <w:spacing w:before="0" w:after="0"/>
            </w:pPr>
            <w:r>
              <w:t xml:space="preserve">3. Осуществление перехода на новые  модели организации  образовательного процесса с детьми и  </w:t>
            </w:r>
            <w:proofErr w:type="gramStart"/>
            <w:r>
              <w:t>в</w:t>
            </w:r>
            <w:proofErr w:type="gramEnd"/>
            <w:r>
              <w:t xml:space="preserve"> соответственными с современными требованиями.</w:t>
            </w:r>
          </w:p>
        </w:tc>
      </w:tr>
    </w:tbl>
    <w:p w:rsidR="009D2264" w:rsidRDefault="009D2264"/>
    <w:p w:rsidR="00671B86" w:rsidRDefault="00671B86"/>
    <w:p w:rsidR="00671B86" w:rsidRDefault="00671B86"/>
    <w:sectPr w:rsidR="00671B8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48"/>
    <w:multiLevelType w:val="multilevel"/>
    <w:tmpl w:val="7F9CE7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00E05"/>
    <w:multiLevelType w:val="multilevel"/>
    <w:tmpl w:val="3612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003AEB"/>
    <w:multiLevelType w:val="multilevel"/>
    <w:tmpl w:val="09E6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0E3123C"/>
    <w:multiLevelType w:val="multilevel"/>
    <w:tmpl w:val="7ECA9C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782E9D"/>
    <w:multiLevelType w:val="multilevel"/>
    <w:tmpl w:val="FD52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3E3C47"/>
    <w:multiLevelType w:val="multilevel"/>
    <w:tmpl w:val="56D6A8E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7AE119F"/>
    <w:multiLevelType w:val="multilevel"/>
    <w:tmpl w:val="522E4582"/>
    <w:lvl w:ilvl="0">
      <w:start w:val="1"/>
      <w:numFmt w:val="bullet"/>
      <w:lvlText w:val="•"/>
      <w:lvlJc w:val="left"/>
      <w:pPr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24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196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68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40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12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84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56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28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7">
    <w:nsid w:val="22083383"/>
    <w:multiLevelType w:val="multilevel"/>
    <w:tmpl w:val="D20CC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DE97892"/>
    <w:multiLevelType w:val="multilevel"/>
    <w:tmpl w:val="AC143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D801558"/>
    <w:multiLevelType w:val="multilevel"/>
    <w:tmpl w:val="226022F2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EFA413B"/>
    <w:multiLevelType w:val="multilevel"/>
    <w:tmpl w:val="8F1E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24C196E"/>
    <w:multiLevelType w:val="multilevel"/>
    <w:tmpl w:val="7EA632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7C04CF6"/>
    <w:multiLevelType w:val="multilevel"/>
    <w:tmpl w:val="9A88F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27E7040"/>
    <w:multiLevelType w:val="multilevel"/>
    <w:tmpl w:val="349CC0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F22758F"/>
    <w:multiLevelType w:val="multilevel"/>
    <w:tmpl w:val="6B1C8B3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spacing w:val="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0950C52"/>
    <w:multiLevelType w:val="multilevel"/>
    <w:tmpl w:val="D58CF76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1F07E7E"/>
    <w:multiLevelType w:val="multilevel"/>
    <w:tmpl w:val="EDB6ED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D1506AE"/>
    <w:multiLevelType w:val="multilevel"/>
    <w:tmpl w:val="06F425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45B0DE0"/>
    <w:multiLevelType w:val="multilevel"/>
    <w:tmpl w:val="0AA24F0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  <w:color w:val="000000"/>
        <w:spacing w:val="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F1053C1"/>
    <w:multiLevelType w:val="multilevel"/>
    <w:tmpl w:val="CACC67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19"/>
  </w:num>
  <w:num w:numId="15">
    <w:abstractNumId w:val="15"/>
  </w:num>
  <w:num w:numId="16">
    <w:abstractNumId w:val="1"/>
  </w:num>
  <w:num w:numId="17">
    <w:abstractNumId w:val="18"/>
  </w:num>
  <w:num w:numId="18">
    <w:abstractNumId w:val="12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64"/>
    <w:rsid w:val="00037700"/>
    <w:rsid w:val="00050CA0"/>
    <w:rsid w:val="000A4E7C"/>
    <w:rsid w:val="000F1EB0"/>
    <w:rsid w:val="00194530"/>
    <w:rsid w:val="001A643F"/>
    <w:rsid w:val="001C3903"/>
    <w:rsid w:val="001E01EE"/>
    <w:rsid w:val="002967A0"/>
    <w:rsid w:val="002B4986"/>
    <w:rsid w:val="003131A7"/>
    <w:rsid w:val="00343021"/>
    <w:rsid w:val="003517E7"/>
    <w:rsid w:val="003754A2"/>
    <w:rsid w:val="003D25E9"/>
    <w:rsid w:val="003F079E"/>
    <w:rsid w:val="003F43E1"/>
    <w:rsid w:val="004207C4"/>
    <w:rsid w:val="00490272"/>
    <w:rsid w:val="004C5A65"/>
    <w:rsid w:val="00516880"/>
    <w:rsid w:val="005E75AD"/>
    <w:rsid w:val="005F4CD5"/>
    <w:rsid w:val="00671B86"/>
    <w:rsid w:val="006802F2"/>
    <w:rsid w:val="006A56D6"/>
    <w:rsid w:val="006B2A25"/>
    <w:rsid w:val="00710D00"/>
    <w:rsid w:val="007809CA"/>
    <w:rsid w:val="007C19AD"/>
    <w:rsid w:val="00847B3C"/>
    <w:rsid w:val="00942363"/>
    <w:rsid w:val="009D2264"/>
    <w:rsid w:val="009D31B7"/>
    <w:rsid w:val="009F460B"/>
    <w:rsid w:val="00A20C9D"/>
    <w:rsid w:val="00A26F0F"/>
    <w:rsid w:val="00A3066B"/>
    <w:rsid w:val="00A436A9"/>
    <w:rsid w:val="00AB010D"/>
    <w:rsid w:val="00AF2C60"/>
    <w:rsid w:val="00B931C8"/>
    <w:rsid w:val="00BB3208"/>
    <w:rsid w:val="00BD3CDD"/>
    <w:rsid w:val="00C814C5"/>
    <w:rsid w:val="00C92D34"/>
    <w:rsid w:val="00CC1BDC"/>
    <w:rsid w:val="00CD653C"/>
    <w:rsid w:val="00CE224B"/>
    <w:rsid w:val="00CF5B18"/>
    <w:rsid w:val="00D95F02"/>
    <w:rsid w:val="00E577C0"/>
    <w:rsid w:val="00E57A5F"/>
    <w:rsid w:val="00E949BF"/>
    <w:rsid w:val="00ED48C9"/>
    <w:rsid w:val="00EE77BE"/>
    <w:rsid w:val="00EF2839"/>
    <w:rsid w:val="00F437F6"/>
    <w:rsid w:val="00F61935"/>
    <w:rsid w:val="00FB19D5"/>
    <w:rsid w:val="00FC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1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B3E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Emphasis"/>
    <w:qFormat/>
    <w:rsid w:val="00824493"/>
    <w:rPr>
      <w:i/>
      <w:iCs/>
    </w:rPr>
  </w:style>
  <w:style w:type="character" w:styleId="a5">
    <w:name w:val="Strong"/>
    <w:qFormat/>
    <w:rsid w:val="00D24D84"/>
    <w:rPr>
      <w:rFonts w:cs="Times New Roman"/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5C17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5C17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b/>
      <w:sz w:val="28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  <w:color w:val="00000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cs="Symbol"/>
      <w:spacing w:val="7"/>
    </w:rPr>
  </w:style>
  <w:style w:type="character" w:customStyle="1" w:styleId="ListLabel11">
    <w:name w:val="ListLabel 11"/>
    <w:qFormat/>
    <w:rPr>
      <w:rFonts w:cs="Symbol"/>
      <w:color w:val="00000A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0"/>
      <w:sz w:val="20"/>
    </w:rPr>
  </w:style>
  <w:style w:type="character" w:customStyle="1" w:styleId="ListLabel25">
    <w:name w:val="ListLabel 25"/>
    <w:qFormat/>
    <w:rPr>
      <w:rFonts w:cs="Symbol"/>
      <w:color w:val="000000"/>
      <w:spacing w:val="7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6B3E8D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qFormat/>
    <w:rsid w:val="005D600A"/>
    <w:pPr>
      <w:ind w:right="88" w:firstLine="550"/>
      <w:jc w:val="both"/>
    </w:pPr>
    <w:rPr>
      <w:sz w:val="28"/>
      <w:szCs w:val="20"/>
    </w:rPr>
  </w:style>
  <w:style w:type="paragraph" w:customStyle="1" w:styleId="1">
    <w:name w:val="Абзац списка1"/>
    <w:basedOn w:val="a"/>
    <w:qFormat/>
    <w:rsid w:val="00080AC2"/>
    <w:pPr>
      <w:spacing w:before="280"/>
      <w:ind w:left="720"/>
      <w:contextualSpacing/>
      <w:jc w:val="center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qFormat/>
    <w:rsid w:val="00824493"/>
    <w:pPr>
      <w:spacing w:before="280" w:after="280"/>
    </w:pPr>
  </w:style>
  <w:style w:type="paragraph" w:styleId="ae">
    <w:name w:val="List Paragraph"/>
    <w:basedOn w:val="a"/>
    <w:qFormat/>
    <w:rsid w:val="00251F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uiPriority w:val="99"/>
    <w:unhideWhenUsed/>
    <w:rsid w:val="005C176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C1764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63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3066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066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1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B3E8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Emphasis"/>
    <w:qFormat/>
    <w:rsid w:val="00824493"/>
    <w:rPr>
      <w:i/>
      <w:iCs/>
    </w:rPr>
  </w:style>
  <w:style w:type="character" w:styleId="a5">
    <w:name w:val="Strong"/>
    <w:qFormat/>
    <w:rsid w:val="00D24D84"/>
    <w:rPr>
      <w:rFonts w:cs="Times New Roman"/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5C17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qFormat/>
    <w:rsid w:val="005C176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b/>
      <w:sz w:val="28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  <w:color w:val="000000"/>
      <w:sz w:val="24"/>
      <w:szCs w:val="24"/>
    </w:rPr>
  </w:style>
  <w:style w:type="character" w:customStyle="1" w:styleId="ListLabel7">
    <w:name w:val="ListLabel 7"/>
    <w:qFormat/>
    <w:rPr>
      <w:rFonts w:ascii="Times New Roman" w:hAnsi="Times New Roman" w:cs="Symbol"/>
      <w:sz w:val="24"/>
    </w:rPr>
  </w:style>
  <w:style w:type="character" w:customStyle="1" w:styleId="ListLabel8">
    <w:name w:val="ListLabel 8"/>
    <w:qFormat/>
    <w:rPr>
      <w:rFonts w:ascii="Times New Roman" w:hAnsi="Times New Roman" w:cs="Symbol"/>
      <w:sz w:val="24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cs="Symbol"/>
      <w:spacing w:val="7"/>
    </w:rPr>
  </w:style>
  <w:style w:type="character" w:customStyle="1" w:styleId="ListLabel11">
    <w:name w:val="ListLabel 11"/>
    <w:qFormat/>
    <w:rPr>
      <w:rFonts w:cs="Symbol"/>
      <w:color w:val="00000A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color w:val="000000"/>
      <w:sz w:val="20"/>
    </w:rPr>
  </w:style>
  <w:style w:type="character" w:customStyle="1" w:styleId="ListLabel25">
    <w:name w:val="ListLabel 25"/>
    <w:qFormat/>
    <w:rPr>
      <w:rFonts w:cs="Symbol"/>
      <w:color w:val="000000"/>
      <w:spacing w:val="7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6B3E8D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Основной текст с отступом 21"/>
    <w:basedOn w:val="a"/>
    <w:qFormat/>
    <w:rsid w:val="005D600A"/>
    <w:pPr>
      <w:ind w:right="88" w:firstLine="550"/>
      <w:jc w:val="both"/>
    </w:pPr>
    <w:rPr>
      <w:sz w:val="28"/>
      <w:szCs w:val="20"/>
    </w:rPr>
  </w:style>
  <w:style w:type="paragraph" w:customStyle="1" w:styleId="1">
    <w:name w:val="Абзац списка1"/>
    <w:basedOn w:val="a"/>
    <w:qFormat/>
    <w:rsid w:val="00080AC2"/>
    <w:pPr>
      <w:spacing w:before="280"/>
      <w:ind w:left="720"/>
      <w:contextualSpacing/>
      <w:jc w:val="center"/>
    </w:pPr>
    <w:rPr>
      <w:rFonts w:ascii="Calibri" w:hAnsi="Calibri" w:cs="Calibri"/>
      <w:sz w:val="22"/>
      <w:szCs w:val="22"/>
    </w:rPr>
  </w:style>
  <w:style w:type="paragraph" w:styleId="ad">
    <w:name w:val="Normal (Web)"/>
    <w:basedOn w:val="a"/>
    <w:qFormat/>
    <w:rsid w:val="00824493"/>
    <w:pPr>
      <w:spacing w:before="280" w:after="280"/>
    </w:pPr>
  </w:style>
  <w:style w:type="paragraph" w:styleId="ae">
    <w:name w:val="List Paragraph"/>
    <w:basedOn w:val="a"/>
    <w:qFormat/>
    <w:rsid w:val="00251FC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"/>
    <w:uiPriority w:val="99"/>
    <w:unhideWhenUsed/>
    <w:rsid w:val="005C176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5C1764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636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3066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066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trivushka.68ed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E76E-FFC7-49C1-B22C-0A7F8412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21</Pages>
  <Words>6514</Words>
  <Characters>37136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193</cp:revision>
  <cp:lastPrinted>2020-04-19T19:59:00Z</cp:lastPrinted>
  <dcterms:created xsi:type="dcterms:W3CDTF">2016-09-04T13:31:00Z</dcterms:created>
  <dcterms:modified xsi:type="dcterms:W3CDTF">2020-04-21T18:40:00Z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