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1F" w:rsidRPr="003365BC" w:rsidRDefault="00704D1F" w:rsidP="00704D1F">
      <w:pPr>
        <w:spacing w:before="100" w:beforeAutospacing="1" w:after="100" w:afterAutospacing="1" w:line="240" w:lineRule="auto"/>
        <w:rPr>
          <w:rFonts w:ascii="Times New Roman" w:eastAsia="Times New Roman" w:hAnsi="Times New Roman" w:cs="Times New Roman"/>
          <w:sz w:val="24"/>
          <w:szCs w:val="24"/>
          <w:lang w:eastAsia="ru-RU"/>
        </w:rPr>
      </w:pPr>
    </w:p>
    <w:p w:rsidR="00CB23B4" w:rsidRDefault="009847AA" w:rsidP="009847AA">
      <w:pPr>
        <w:spacing w:after="0" w:line="276" w:lineRule="auto"/>
        <w:jc w:val="center"/>
        <w:rPr>
          <w:rFonts w:ascii="Times New Roman" w:eastAsia="Times New Roman" w:hAnsi="Times New Roman" w:cs="Times New Roman"/>
          <w:b/>
          <w:i/>
          <w:sz w:val="32"/>
          <w:szCs w:val="32"/>
          <w:lang w:eastAsia="ru-RU"/>
        </w:rPr>
      </w:pPr>
      <w:r w:rsidRPr="00CB23B4">
        <w:rPr>
          <w:rFonts w:ascii="Times New Roman" w:eastAsia="Times New Roman" w:hAnsi="Times New Roman" w:cs="Times New Roman"/>
          <w:b/>
          <w:i/>
          <w:sz w:val="32"/>
          <w:szCs w:val="32"/>
          <w:lang w:eastAsia="ru-RU"/>
        </w:rPr>
        <w:t>«Домашний оркестр»</w:t>
      </w:r>
      <w:r>
        <w:rPr>
          <w:rFonts w:ascii="Times New Roman" w:eastAsia="Times New Roman" w:hAnsi="Times New Roman" w:cs="Times New Roman"/>
          <w:b/>
          <w:i/>
          <w:sz w:val="32"/>
          <w:szCs w:val="32"/>
          <w:lang w:eastAsia="ru-RU"/>
        </w:rPr>
        <w:t xml:space="preserve"> м</w:t>
      </w:r>
      <w:r w:rsidR="00704D1F" w:rsidRPr="00CB23B4">
        <w:rPr>
          <w:rFonts w:ascii="Times New Roman" w:eastAsia="Times New Roman" w:hAnsi="Times New Roman" w:cs="Times New Roman"/>
          <w:b/>
          <w:i/>
          <w:sz w:val="32"/>
          <w:szCs w:val="32"/>
          <w:lang w:eastAsia="ru-RU"/>
        </w:rPr>
        <w:t>астер-класс</w:t>
      </w:r>
      <w:r w:rsidR="00CB23B4" w:rsidRPr="00CB23B4">
        <w:rPr>
          <w:rFonts w:ascii="Times New Roman" w:eastAsia="Times New Roman" w:hAnsi="Times New Roman" w:cs="Times New Roman"/>
          <w:b/>
          <w:i/>
          <w:sz w:val="32"/>
          <w:szCs w:val="32"/>
          <w:lang w:eastAsia="ru-RU"/>
        </w:rPr>
        <w:t xml:space="preserve"> для родителей</w:t>
      </w:r>
    </w:p>
    <w:p w:rsidR="009847AA" w:rsidRDefault="00CB23B4" w:rsidP="009847AA">
      <w:pPr>
        <w:spacing w:after="0" w:line="240" w:lineRule="auto"/>
        <w:jc w:val="center"/>
        <w:rPr>
          <w:rFonts w:ascii="Times New Roman" w:eastAsia="Times New Roman" w:hAnsi="Times New Roman" w:cs="Times New Roman"/>
          <w:b/>
          <w:i/>
          <w:sz w:val="32"/>
          <w:szCs w:val="32"/>
          <w:lang w:eastAsia="ru-RU"/>
        </w:rPr>
      </w:pPr>
      <w:proofErr w:type="gramStart"/>
      <w:r w:rsidRPr="00CB23B4">
        <w:rPr>
          <w:rFonts w:ascii="Times New Roman" w:eastAsia="Times New Roman" w:hAnsi="Times New Roman" w:cs="Times New Roman"/>
          <w:b/>
          <w:i/>
          <w:sz w:val="32"/>
          <w:szCs w:val="32"/>
          <w:lang w:eastAsia="ru-RU"/>
        </w:rPr>
        <w:t>музыкального</w:t>
      </w:r>
      <w:proofErr w:type="gramEnd"/>
      <w:r w:rsidRPr="00CB23B4">
        <w:rPr>
          <w:rFonts w:ascii="Times New Roman" w:eastAsia="Times New Roman" w:hAnsi="Times New Roman" w:cs="Times New Roman"/>
          <w:b/>
          <w:i/>
          <w:sz w:val="32"/>
          <w:szCs w:val="32"/>
          <w:lang w:eastAsia="ru-RU"/>
        </w:rPr>
        <w:t xml:space="preserve"> руководителя </w:t>
      </w:r>
    </w:p>
    <w:p w:rsidR="00CB23B4" w:rsidRDefault="00CB23B4" w:rsidP="009847AA">
      <w:pPr>
        <w:spacing w:after="0" w:line="240" w:lineRule="auto"/>
        <w:jc w:val="center"/>
        <w:rPr>
          <w:rFonts w:ascii="Times New Roman" w:eastAsia="Times New Roman" w:hAnsi="Times New Roman" w:cs="Times New Roman"/>
          <w:b/>
          <w:i/>
          <w:sz w:val="32"/>
          <w:szCs w:val="32"/>
          <w:lang w:eastAsia="ru-RU"/>
        </w:rPr>
      </w:pPr>
      <w:r w:rsidRPr="00CB23B4">
        <w:rPr>
          <w:rFonts w:ascii="Times New Roman" w:eastAsia="Times New Roman" w:hAnsi="Times New Roman" w:cs="Times New Roman"/>
          <w:b/>
          <w:i/>
          <w:sz w:val="32"/>
          <w:szCs w:val="32"/>
          <w:lang w:eastAsia="ru-RU"/>
        </w:rPr>
        <w:t>Гаврюшиной Наталии Станиславовны</w:t>
      </w:r>
    </w:p>
    <w:p w:rsidR="00704D1F" w:rsidRPr="00B93EB5" w:rsidRDefault="00704D1F" w:rsidP="00704D1F">
      <w:pPr>
        <w:spacing w:before="100" w:beforeAutospacing="1" w:after="0" w:line="240" w:lineRule="auto"/>
        <w:ind w:firstLine="709"/>
        <w:rPr>
          <w:rFonts w:ascii="Times New Roman" w:eastAsia="Times New Roman" w:hAnsi="Times New Roman" w:cs="Times New Roman"/>
          <w:sz w:val="28"/>
          <w:szCs w:val="28"/>
          <w:lang w:eastAsia="ru-RU"/>
        </w:rPr>
      </w:pPr>
      <w:r w:rsidRPr="00B93EB5">
        <w:rPr>
          <w:rFonts w:ascii="Times New Roman" w:eastAsia="Times New Roman" w:hAnsi="Times New Roman" w:cs="Times New Roman"/>
          <w:sz w:val="28"/>
          <w:szCs w:val="28"/>
          <w:lang w:eastAsia="ru-RU"/>
        </w:rPr>
        <w:t xml:space="preserve">На этот раз, уважаемые родители, мы поговорим с вами о домашнем оркестре. Эта тема выбрана не случайно. Дети любят играть на музыкальных инструментах! </w:t>
      </w:r>
    </w:p>
    <w:p w:rsidR="00704D1F" w:rsidRPr="00B93EB5" w:rsidRDefault="00704D1F" w:rsidP="00704D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3EB5">
        <w:rPr>
          <w:rFonts w:ascii="Times New Roman" w:eastAsia="Times New Roman" w:hAnsi="Times New Roman" w:cs="Times New Roman"/>
          <w:sz w:val="28"/>
          <w:szCs w:val="28"/>
          <w:lang w:eastAsia="ru-RU"/>
        </w:rPr>
        <w:t xml:space="preserve">При игре на музыкальных инструментах ребенку легче всего проявить свою активность и самостоятельность, это самый доступный для него вид музыкальной исполнительской деятельности. Игра на детских музыкальных инструментах обогащает музыкальные впечатления детей, развивает их музыкальные способности. Те музыкальные звуки, которые подчас раздражают взрослых, для него остаются необыкновенно привлекательными и с годами желание извлекать звуки из музыкальных и шумовых инструментов для ребенка не угасает. </w:t>
      </w:r>
    </w:p>
    <w:p w:rsidR="00704D1F" w:rsidRPr="00B93EB5" w:rsidRDefault="00704D1F" w:rsidP="00704D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3EB5">
        <w:rPr>
          <w:rFonts w:ascii="Times New Roman" w:eastAsia="Times New Roman" w:hAnsi="Times New Roman" w:cs="Times New Roman"/>
          <w:sz w:val="28"/>
          <w:szCs w:val="28"/>
          <w:lang w:eastAsia="ru-RU"/>
        </w:rPr>
        <w:t xml:space="preserve">Прислушайтесь! Нас окружает множество звуков: журчание ручейка, шум дождя, пение птиц… И многие из них можно воспроизвести на музыкальных инструментах. А это требует слухового внимания, активизации мышления и, конечно, проявления творчества.   </w:t>
      </w:r>
    </w:p>
    <w:p w:rsidR="00704D1F" w:rsidRPr="00B93EB5" w:rsidRDefault="00704D1F" w:rsidP="00704D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3EB5">
        <w:rPr>
          <w:rFonts w:ascii="Times New Roman" w:eastAsia="Times New Roman" w:hAnsi="Times New Roman" w:cs="Times New Roman"/>
          <w:sz w:val="28"/>
          <w:szCs w:val="28"/>
          <w:lang w:eastAsia="ru-RU"/>
        </w:rPr>
        <w:t xml:space="preserve">Польза </w:t>
      </w:r>
      <w:proofErr w:type="spellStart"/>
      <w:r w:rsidRPr="00B93EB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w:t>
      </w:r>
      <w:r w:rsidRPr="00B93EB5">
        <w:rPr>
          <w:rFonts w:ascii="Times New Roman" w:eastAsia="Times New Roman" w:hAnsi="Times New Roman" w:cs="Times New Roman"/>
          <w:sz w:val="28"/>
          <w:szCs w:val="28"/>
          <w:lang w:eastAsia="ru-RU"/>
        </w:rPr>
        <w:t>зицирования</w:t>
      </w:r>
      <w:proofErr w:type="spellEnd"/>
      <w:r w:rsidRPr="00B93EB5">
        <w:rPr>
          <w:rFonts w:ascii="Times New Roman" w:eastAsia="Times New Roman" w:hAnsi="Times New Roman" w:cs="Times New Roman"/>
          <w:sz w:val="28"/>
          <w:szCs w:val="28"/>
          <w:lang w:eastAsia="ru-RU"/>
        </w:rPr>
        <w:t xml:space="preserve"> неоспорима, но настоящие музыкальные инструменты стоят дорого. Поэтому мы предлагаем вам изготовить их своими руками вместе с детьми. Займёт это немного времени, зато доставит массу удовольствия и точно поднимет настроение. Наверняка у вас найдутся пустые пластмассовые баночки, картонные коробки, трубочки, скорлупа от орехов и т.д.… Тогда принимаемся за дело! На фото представлены образцы самодельных музыкальных инструментов. </w:t>
      </w:r>
    </w:p>
    <w:p w:rsidR="00704D1F" w:rsidRPr="00B93EB5" w:rsidRDefault="00704D1F" w:rsidP="00704D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3EB5">
        <w:rPr>
          <w:rFonts w:ascii="Times New Roman" w:eastAsia="Times New Roman" w:hAnsi="Times New Roman" w:cs="Times New Roman"/>
          <w:sz w:val="28"/>
          <w:szCs w:val="28"/>
          <w:lang w:eastAsia="ru-RU"/>
        </w:rPr>
        <w:t xml:space="preserve">А теперь пора попробовать инструменты в деле. Попробуйте озвучить сказку «Как медведь потерялся» с помощью ваших инструментов. </w:t>
      </w:r>
    </w:p>
    <w:p w:rsidR="00704D1F" w:rsidRPr="00B93EB5" w:rsidRDefault="00704D1F" w:rsidP="00704D1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93EB5">
        <w:rPr>
          <w:rFonts w:ascii="Times New Roman" w:eastAsia="Times New Roman" w:hAnsi="Times New Roman" w:cs="Times New Roman"/>
          <w:i/>
          <w:sz w:val="28"/>
          <w:szCs w:val="28"/>
          <w:lang w:eastAsia="ru-RU"/>
        </w:rPr>
        <w:t>Сказка о том, как медведь заблудился</w:t>
      </w:r>
    </w:p>
    <w:p w:rsidR="00704D1F" w:rsidRDefault="00704D1F" w:rsidP="009847AA">
      <w:pPr>
        <w:tabs>
          <w:tab w:val="left" w:pos="709"/>
        </w:tabs>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B93EB5">
        <w:rPr>
          <w:rFonts w:ascii="Times New Roman" w:eastAsia="Times New Roman" w:hAnsi="Times New Roman" w:cs="Times New Roman"/>
          <w:sz w:val="28"/>
          <w:szCs w:val="28"/>
          <w:lang w:eastAsia="ru-RU"/>
        </w:rPr>
        <w:t xml:space="preserve">Жил да был медведь. Он бродил по лесу </w:t>
      </w:r>
      <w:r w:rsidRPr="00B93EB5">
        <w:rPr>
          <w:rFonts w:ascii="Times New Roman" w:eastAsia="Times New Roman" w:hAnsi="Times New Roman" w:cs="Times New Roman"/>
          <w:i/>
          <w:sz w:val="28"/>
          <w:szCs w:val="28"/>
          <w:lang w:eastAsia="ru-RU"/>
        </w:rPr>
        <w:t>(медленно стучать по барабанчику)</w:t>
      </w:r>
      <w:r w:rsidRPr="00B93EB5">
        <w:rPr>
          <w:rFonts w:ascii="Times New Roman" w:eastAsia="Times New Roman" w:hAnsi="Times New Roman" w:cs="Times New Roman"/>
          <w:sz w:val="28"/>
          <w:szCs w:val="28"/>
          <w:lang w:eastAsia="ru-RU"/>
        </w:rPr>
        <w:t>.  Медведь не мог найти своей берлоги и очень устал. На берегу озера он прилёг поспать.  И вдруг услышал буль-буль-</w:t>
      </w:r>
      <w:proofErr w:type="spellStart"/>
      <w:r w:rsidRPr="00B93EB5">
        <w:rPr>
          <w:rFonts w:ascii="Times New Roman" w:eastAsia="Times New Roman" w:hAnsi="Times New Roman" w:cs="Times New Roman"/>
          <w:sz w:val="28"/>
          <w:szCs w:val="28"/>
          <w:lang w:eastAsia="ru-RU"/>
        </w:rPr>
        <w:t>буль</w:t>
      </w:r>
      <w:proofErr w:type="spellEnd"/>
      <w:proofErr w:type="gramStart"/>
      <w:r w:rsidRPr="00B93EB5">
        <w:rPr>
          <w:rFonts w:ascii="Times New Roman" w:eastAsia="Times New Roman" w:hAnsi="Times New Roman" w:cs="Times New Roman"/>
          <w:i/>
          <w:sz w:val="28"/>
          <w:szCs w:val="28"/>
          <w:lang w:eastAsia="ru-RU"/>
        </w:rPr>
        <w:t>…(</w:t>
      </w:r>
      <w:proofErr w:type="gramEnd"/>
      <w:r w:rsidRPr="00B93EB5">
        <w:rPr>
          <w:rFonts w:ascii="Times New Roman" w:eastAsia="Times New Roman" w:hAnsi="Times New Roman" w:cs="Times New Roman"/>
          <w:i/>
          <w:sz w:val="28"/>
          <w:szCs w:val="28"/>
          <w:lang w:eastAsia="ru-RU"/>
        </w:rPr>
        <w:t>дуть в стаканчик с водой через трубочку).</w:t>
      </w:r>
      <w:r w:rsidRPr="00B93EB5">
        <w:rPr>
          <w:rFonts w:ascii="Times New Roman" w:eastAsia="Times New Roman" w:hAnsi="Times New Roman" w:cs="Times New Roman"/>
          <w:sz w:val="28"/>
          <w:szCs w:val="28"/>
          <w:lang w:eastAsia="ru-RU"/>
        </w:rPr>
        <w:t xml:space="preserve"> Кто бы это мог быть? Может лягушка? Медведь не видел, потому что уже стемнело. Неподалёку пела птичка </w:t>
      </w:r>
      <w:r w:rsidRPr="00B93EB5">
        <w:rPr>
          <w:rFonts w:ascii="Times New Roman" w:eastAsia="Times New Roman" w:hAnsi="Times New Roman" w:cs="Times New Roman"/>
          <w:i/>
          <w:sz w:val="28"/>
          <w:szCs w:val="28"/>
          <w:lang w:eastAsia="ru-RU"/>
        </w:rPr>
        <w:t xml:space="preserve">(свистулька). </w:t>
      </w:r>
      <w:r w:rsidRPr="00B93EB5">
        <w:rPr>
          <w:rFonts w:ascii="Times New Roman" w:eastAsia="Times New Roman" w:hAnsi="Times New Roman" w:cs="Times New Roman"/>
          <w:sz w:val="28"/>
          <w:szCs w:val="28"/>
          <w:lang w:eastAsia="ru-RU"/>
        </w:rPr>
        <w:t xml:space="preserve">Медведь заснул. Ему приснился сон: он танцевал под тихую музыку на медвежьем празднике со своей женой-медведицей! </w:t>
      </w:r>
      <w:r w:rsidRPr="00B93EB5">
        <w:rPr>
          <w:rFonts w:ascii="Times New Roman" w:eastAsia="Times New Roman" w:hAnsi="Times New Roman" w:cs="Times New Roman"/>
          <w:i/>
          <w:sz w:val="28"/>
          <w:szCs w:val="28"/>
          <w:lang w:eastAsia="ru-RU"/>
        </w:rPr>
        <w:t>(</w:t>
      </w:r>
      <w:proofErr w:type="gramStart"/>
      <w:r w:rsidRPr="00B93EB5">
        <w:rPr>
          <w:rFonts w:ascii="Times New Roman" w:eastAsia="Times New Roman" w:hAnsi="Times New Roman" w:cs="Times New Roman"/>
          <w:i/>
          <w:sz w:val="28"/>
          <w:szCs w:val="28"/>
          <w:lang w:eastAsia="ru-RU"/>
        </w:rPr>
        <w:t>играть</w:t>
      </w:r>
      <w:proofErr w:type="gramEnd"/>
      <w:r w:rsidRPr="00B93EB5">
        <w:rPr>
          <w:rFonts w:ascii="Times New Roman" w:eastAsia="Times New Roman" w:hAnsi="Times New Roman" w:cs="Times New Roman"/>
          <w:i/>
          <w:sz w:val="28"/>
          <w:szCs w:val="28"/>
          <w:lang w:eastAsia="ru-RU"/>
        </w:rPr>
        <w:t xml:space="preserve"> чайной ложкой  по бутылкам с водой разного количества). </w:t>
      </w:r>
      <w:r w:rsidRPr="00B93EB5">
        <w:rPr>
          <w:rFonts w:ascii="Times New Roman" w:eastAsia="Times New Roman" w:hAnsi="Times New Roman" w:cs="Times New Roman"/>
          <w:sz w:val="28"/>
          <w:szCs w:val="28"/>
          <w:lang w:eastAsia="ru-RU"/>
        </w:rPr>
        <w:t xml:space="preserve">Однако музыкам звучала всё громче </w:t>
      </w:r>
      <w:r w:rsidRPr="00B93EB5">
        <w:rPr>
          <w:rFonts w:ascii="Times New Roman" w:eastAsia="Times New Roman" w:hAnsi="Times New Roman" w:cs="Times New Roman"/>
          <w:i/>
          <w:sz w:val="28"/>
          <w:szCs w:val="28"/>
          <w:lang w:eastAsia="ru-RU"/>
        </w:rPr>
        <w:t>(вступает вешалка с ключами).</w:t>
      </w:r>
      <w:r w:rsidRPr="00B93EB5">
        <w:rPr>
          <w:rFonts w:ascii="Times New Roman" w:eastAsia="Times New Roman" w:hAnsi="Times New Roman" w:cs="Times New Roman"/>
          <w:sz w:val="28"/>
          <w:szCs w:val="28"/>
          <w:lang w:eastAsia="ru-RU"/>
        </w:rPr>
        <w:t xml:space="preserve"> Медведи танцевали польку под зажигательную мелодию до тех пор, пока не устали. Тогда они пошли домой, в берлогу к своим детям. Медвежата весело играли перед входом в берлогу </w:t>
      </w:r>
      <w:r w:rsidRPr="00B93EB5">
        <w:rPr>
          <w:rFonts w:ascii="Times New Roman" w:eastAsia="Times New Roman" w:hAnsi="Times New Roman" w:cs="Times New Roman"/>
          <w:i/>
          <w:sz w:val="28"/>
          <w:szCs w:val="28"/>
          <w:lang w:eastAsia="ru-RU"/>
        </w:rPr>
        <w:t>(</w:t>
      </w:r>
      <w:proofErr w:type="spellStart"/>
      <w:r w:rsidRPr="00B93EB5">
        <w:rPr>
          <w:rFonts w:ascii="Times New Roman" w:eastAsia="Times New Roman" w:hAnsi="Times New Roman" w:cs="Times New Roman"/>
          <w:i/>
          <w:sz w:val="28"/>
          <w:szCs w:val="28"/>
          <w:lang w:eastAsia="ru-RU"/>
        </w:rPr>
        <w:t>трещётки</w:t>
      </w:r>
      <w:proofErr w:type="spellEnd"/>
      <w:r w:rsidRPr="00B93EB5">
        <w:rPr>
          <w:rFonts w:ascii="Times New Roman" w:eastAsia="Times New Roman" w:hAnsi="Times New Roman" w:cs="Times New Roman"/>
          <w:i/>
          <w:sz w:val="28"/>
          <w:szCs w:val="28"/>
          <w:lang w:eastAsia="ru-RU"/>
        </w:rPr>
        <w:t xml:space="preserve"> из бутылочек с наполнителем).</w:t>
      </w:r>
      <w:r w:rsidRPr="00B93EB5">
        <w:rPr>
          <w:rFonts w:ascii="Times New Roman" w:eastAsia="Times New Roman" w:hAnsi="Times New Roman" w:cs="Times New Roman"/>
          <w:color w:val="FF0000"/>
          <w:sz w:val="28"/>
          <w:szCs w:val="28"/>
          <w:lang w:eastAsia="ru-RU"/>
        </w:rPr>
        <w:t xml:space="preserve"> </w:t>
      </w:r>
      <w:r w:rsidRPr="00B93EB5">
        <w:rPr>
          <w:rFonts w:ascii="Times New Roman" w:eastAsia="Times New Roman" w:hAnsi="Times New Roman" w:cs="Times New Roman"/>
          <w:sz w:val="28"/>
          <w:szCs w:val="28"/>
          <w:lang w:eastAsia="ru-RU"/>
        </w:rPr>
        <w:t xml:space="preserve">Эта громкая музыка разбудила медведя. Оказалось, к нему в гости пришли лесные звери </w:t>
      </w:r>
      <w:r w:rsidRPr="00B93EB5">
        <w:rPr>
          <w:rFonts w:ascii="Times New Roman" w:eastAsia="Times New Roman" w:hAnsi="Times New Roman" w:cs="Times New Roman"/>
          <w:i/>
          <w:sz w:val="28"/>
          <w:szCs w:val="28"/>
          <w:lang w:eastAsia="ru-RU"/>
        </w:rPr>
        <w:t xml:space="preserve">(играют все инструменты). </w:t>
      </w:r>
      <w:r w:rsidRPr="00B93EB5">
        <w:rPr>
          <w:rFonts w:ascii="Times New Roman" w:eastAsia="Times New Roman" w:hAnsi="Times New Roman" w:cs="Times New Roman"/>
          <w:sz w:val="28"/>
          <w:szCs w:val="28"/>
          <w:lang w:eastAsia="ru-RU"/>
        </w:rPr>
        <w:t xml:space="preserve">Ведь у него был день рождения, а он совсем забыл об этом, друзья принесли ему в подарок план леса, завёрнутый в зелёные листья. </w:t>
      </w:r>
      <w:r w:rsidRPr="00B93EB5">
        <w:rPr>
          <w:rFonts w:ascii="Times New Roman" w:eastAsia="Times New Roman" w:hAnsi="Times New Roman" w:cs="Times New Roman"/>
          <w:sz w:val="28"/>
          <w:szCs w:val="28"/>
          <w:lang w:eastAsia="ru-RU"/>
        </w:rPr>
        <w:lastRenderedPageBreak/>
        <w:t xml:space="preserve">Берлога медведя была отмечена на плане красным кружочком, теперь уж он не заблудится в лесу! Медведь был очень рад подарку! </w:t>
      </w:r>
    </w:p>
    <w:p w:rsidR="00704D1F" w:rsidRPr="00B93EB5" w:rsidRDefault="00704D1F" w:rsidP="00704D1F">
      <w:pPr>
        <w:spacing w:after="0" w:line="240" w:lineRule="auto"/>
        <w:jc w:val="both"/>
        <w:rPr>
          <w:rFonts w:ascii="Times New Roman" w:eastAsia="Times New Roman" w:hAnsi="Times New Roman" w:cs="Times New Roman"/>
          <w:sz w:val="28"/>
          <w:szCs w:val="28"/>
          <w:lang w:eastAsia="ru-RU"/>
        </w:rPr>
      </w:pPr>
      <w:r w:rsidRPr="00B93EB5">
        <w:rPr>
          <w:rFonts w:ascii="Times New Roman" w:eastAsia="Times New Roman" w:hAnsi="Times New Roman" w:cs="Times New Roman"/>
          <w:sz w:val="28"/>
          <w:szCs w:val="28"/>
          <w:lang w:eastAsia="ru-RU"/>
        </w:rPr>
        <w:tab/>
        <w:t xml:space="preserve">Можно сделать другие инструменты и озвучить другую сказку. Проявляйте фантазию и приятного вам </w:t>
      </w:r>
      <w:proofErr w:type="spellStart"/>
      <w:r w:rsidRPr="00B93EB5">
        <w:rPr>
          <w:rFonts w:ascii="Times New Roman" w:eastAsia="Times New Roman" w:hAnsi="Times New Roman" w:cs="Times New Roman"/>
          <w:sz w:val="28"/>
          <w:szCs w:val="28"/>
          <w:lang w:eastAsia="ru-RU"/>
        </w:rPr>
        <w:t>музицирования</w:t>
      </w:r>
      <w:proofErr w:type="spellEnd"/>
      <w:r w:rsidRPr="00B93EB5">
        <w:rPr>
          <w:rFonts w:ascii="Times New Roman" w:eastAsia="Times New Roman" w:hAnsi="Times New Roman" w:cs="Times New Roman"/>
          <w:sz w:val="28"/>
          <w:szCs w:val="28"/>
          <w:lang w:eastAsia="ru-RU"/>
        </w:rPr>
        <w:t>!</w:t>
      </w:r>
    </w:p>
    <w:p w:rsidR="00704D1F" w:rsidRPr="003365BC" w:rsidRDefault="00704D1F" w:rsidP="00704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65BC">
        <w:rPr>
          <w:rFonts w:ascii="Times New Roman" w:eastAsia="Times New Roman" w:hAnsi="Times New Roman" w:cs="Times New Roman"/>
          <w:i/>
          <w:iCs/>
          <w:sz w:val="24"/>
          <w:szCs w:val="24"/>
          <w:lang w:eastAsia="ru-RU"/>
        </w:rPr>
        <w:t xml:space="preserve">  </w:t>
      </w:r>
      <w:r w:rsidRPr="003365BC">
        <w:rPr>
          <w:rFonts w:ascii="Times New Roman" w:eastAsia="Times New Roman" w:hAnsi="Times New Roman" w:cs="Times New Roman"/>
          <w:i/>
          <w:iCs/>
          <w:noProof/>
          <w:sz w:val="24"/>
          <w:szCs w:val="24"/>
          <w:lang w:eastAsia="ru-RU"/>
        </w:rPr>
        <w:drawing>
          <wp:inline distT="0" distB="0" distL="0" distR="0" wp14:anchorId="5875A219" wp14:editId="33D86CEE">
            <wp:extent cx="2962275" cy="2221706"/>
            <wp:effectExtent l="0" t="0" r="0" b="7620"/>
            <wp:docPr id="4" name="Рисунок 4" descr="http://www.ogonek.caduk.ru/images/p121_barabanchikizba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gonek.caduk.ru/images/p121_barabanchikizbank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4087" cy="2230565"/>
                    </a:xfrm>
                    <a:prstGeom prst="rect">
                      <a:avLst/>
                    </a:prstGeom>
                    <a:noFill/>
                    <a:ln>
                      <a:noFill/>
                    </a:ln>
                  </pic:spPr>
                </pic:pic>
              </a:graphicData>
            </a:graphic>
          </wp:inline>
        </w:drawing>
      </w:r>
      <w:r w:rsidRPr="003365BC">
        <w:rPr>
          <w:rFonts w:ascii="Times New Roman" w:eastAsia="Times New Roman" w:hAnsi="Times New Roman" w:cs="Times New Roman"/>
          <w:i/>
          <w:iCs/>
          <w:sz w:val="24"/>
          <w:szCs w:val="24"/>
          <w:lang w:eastAsia="ru-RU"/>
        </w:rPr>
        <w:t> </w:t>
      </w:r>
      <w:r w:rsidRPr="003365BC">
        <w:rPr>
          <w:rFonts w:ascii="Times New Roman" w:eastAsia="Times New Roman" w:hAnsi="Times New Roman" w:cs="Times New Roman"/>
          <w:i/>
          <w:iCs/>
          <w:noProof/>
          <w:sz w:val="24"/>
          <w:szCs w:val="24"/>
          <w:lang w:eastAsia="ru-RU"/>
        </w:rPr>
        <w:drawing>
          <wp:inline distT="0" distB="0" distL="0" distR="0" wp14:anchorId="10D7A3C1" wp14:editId="3BB1ECEB">
            <wp:extent cx="3022600" cy="2266950"/>
            <wp:effectExtent l="0" t="0" r="6350" b="0"/>
            <wp:docPr id="3" name="Рисунок 3" descr="http://www.ogonek.caduk.ru/images/p121_veshalkasklyuchamiikinder-syurprizskrup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gonek.caduk.ru/images/p121_veshalkasklyuchamiikinder-syurprizskrupo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5011" cy="2268758"/>
                    </a:xfrm>
                    <a:prstGeom prst="rect">
                      <a:avLst/>
                    </a:prstGeom>
                    <a:noFill/>
                    <a:ln>
                      <a:noFill/>
                    </a:ln>
                  </pic:spPr>
                </pic:pic>
              </a:graphicData>
            </a:graphic>
          </wp:inline>
        </w:drawing>
      </w:r>
      <w:r w:rsidRPr="003365BC">
        <w:rPr>
          <w:rFonts w:ascii="Times New Roman" w:eastAsia="Times New Roman" w:hAnsi="Times New Roman" w:cs="Times New Roman"/>
          <w:i/>
          <w:iCs/>
          <w:sz w:val="24"/>
          <w:szCs w:val="24"/>
          <w:lang w:eastAsia="ru-RU"/>
        </w:rPr>
        <w:t> </w:t>
      </w:r>
      <w:r w:rsidRPr="003365BC">
        <w:rPr>
          <w:rFonts w:ascii="Times New Roman" w:eastAsia="Times New Roman" w:hAnsi="Times New Roman" w:cs="Times New Roman"/>
          <w:i/>
          <w:iCs/>
          <w:noProof/>
          <w:sz w:val="24"/>
          <w:szCs w:val="24"/>
          <w:lang w:eastAsia="ru-RU"/>
        </w:rPr>
        <w:drawing>
          <wp:inline distT="0" distB="0" distL="0" distR="0" wp14:anchorId="33DAC9FD" wp14:editId="6B83C7D9">
            <wp:extent cx="2870200" cy="2152650"/>
            <wp:effectExtent l="0" t="0" r="6350" b="0"/>
            <wp:docPr id="2" name="Рисунок 2" descr="http://www.ogonek.caduk.ru/images/p121_derevyannyiediskiishurshalochkiizskorlupyifistash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ogonek.caduk.ru/images/p121_derevyannyiediskiishurshalochkiizskorlupyifistashe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0200" cy="2152650"/>
                    </a:xfrm>
                    <a:prstGeom prst="rect">
                      <a:avLst/>
                    </a:prstGeom>
                    <a:noFill/>
                    <a:ln>
                      <a:noFill/>
                    </a:ln>
                  </pic:spPr>
                </pic:pic>
              </a:graphicData>
            </a:graphic>
          </wp:inline>
        </w:drawing>
      </w:r>
      <w:r w:rsidRPr="003365BC">
        <w:rPr>
          <w:rFonts w:ascii="Times New Roman" w:eastAsia="Times New Roman" w:hAnsi="Times New Roman" w:cs="Times New Roman"/>
          <w:i/>
          <w:iCs/>
          <w:sz w:val="24"/>
          <w:szCs w:val="24"/>
          <w:lang w:eastAsia="ru-RU"/>
        </w:rPr>
        <w:t> </w:t>
      </w:r>
      <w:r w:rsidRPr="003365BC">
        <w:rPr>
          <w:rFonts w:ascii="Times New Roman" w:eastAsia="Times New Roman" w:hAnsi="Times New Roman" w:cs="Times New Roman"/>
          <w:i/>
          <w:iCs/>
          <w:noProof/>
          <w:sz w:val="24"/>
          <w:szCs w:val="24"/>
          <w:lang w:eastAsia="ru-RU"/>
        </w:rPr>
        <w:drawing>
          <wp:inline distT="0" distB="0" distL="0" distR="0" wp14:anchorId="3996C0F9" wp14:editId="6775F515">
            <wp:extent cx="2781300" cy="2085975"/>
            <wp:effectExtent l="0" t="0" r="0" b="9525"/>
            <wp:docPr id="1" name="Рисунок 1" descr="http://www.ogonek.caduk.ru/images/p121_treshaotkiizbutyiloksnapolnite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gonek.caduk.ru/images/p121_treshaotkiizbutyiloksnapolnitel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035" cy="2087276"/>
                    </a:xfrm>
                    <a:prstGeom prst="rect">
                      <a:avLst/>
                    </a:prstGeom>
                    <a:noFill/>
                    <a:ln>
                      <a:noFill/>
                    </a:ln>
                  </pic:spPr>
                </pic:pic>
              </a:graphicData>
            </a:graphic>
          </wp:inline>
        </w:drawing>
      </w:r>
    </w:p>
    <w:p w:rsidR="00707CE8" w:rsidRDefault="00704D1F" w:rsidP="00704D1F">
      <w:r w:rsidRPr="003365BC">
        <w:rPr>
          <w:rFonts w:ascii="Times New Roman" w:eastAsia="Times New Roman" w:hAnsi="Times New Roman" w:cs="Times New Roman"/>
          <w:sz w:val="24"/>
          <w:szCs w:val="24"/>
          <w:lang w:eastAsia="ru-RU"/>
        </w:rPr>
        <w:t> </w:t>
      </w:r>
    </w:p>
    <w:sectPr w:rsidR="00707CE8" w:rsidSect="00CB23B4">
      <w:type w:val="continuous"/>
      <w:pgSz w:w="11906" w:h="16838"/>
      <w:pgMar w:top="142" w:right="850" w:bottom="1134" w:left="1701"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1F"/>
    <w:rsid w:val="005E3E10"/>
    <w:rsid w:val="00704D1F"/>
    <w:rsid w:val="00707CE8"/>
    <w:rsid w:val="009847AA"/>
    <w:rsid w:val="00AC3BDD"/>
    <w:rsid w:val="00CB23B4"/>
    <w:rsid w:val="00FF7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7B1CC-597D-4297-987A-5D963158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2020-01-18T19:00:00Z</dcterms:created>
  <dcterms:modified xsi:type="dcterms:W3CDTF">2020-08-26T19:08:00Z</dcterms:modified>
</cp:coreProperties>
</file>